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86" w:rsidRPr="00975A66" w:rsidRDefault="00975A66" w:rsidP="008F6C86">
      <w:pPr>
        <w:ind w:left="567" w:hanging="567"/>
        <w:rPr>
          <w:rFonts w:ascii="Times New Roman" w:hAnsi="Times New Roman"/>
          <w:b/>
          <w:bCs/>
          <w:color w:val="000000" w:themeColor="text1"/>
          <w:szCs w:val="24"/>
        </w:rPr>
      </w:pPr>
      <w:r w:rsidRPr="00975A66">
        <w:rPr>
          <w:rFonts w:ascii="Times New Roman" w:hAnsi="Times New Roman"/>
          <w:b/>
          <w:bCs/>
          <w:color w:val="000000" w:themeColor="text1"/>
          <w:szCs w:val="24"/>
        </w:rPr>
        <w:t>Full list of publications</w:t>
      </w:r>
    </w:p>
    <w:p w:rsidR="008F6C86" w:rsidRPr="00975A66" w:rsidRDefault="008F6C86" w:rsidP="008F6C86">
      <w:pPr>
        <w:pStyle w:val="title1"/>
        <w:ind w:left="720" w:hanging="720"/>
        <w:rPr>
          <w:bCs/>
          <w:color w:val="000000" w:themeColor="text1"/>
          <w:sz w:val="20"/>
        </w:rPr>
      </w:pPr>
      <w:proofErr w:type="spellStart"/>
      <w:proofErr w:type="gramStart"/>
      <w:r w:rsidRPr="00975A66">
        <w:rPr>
          <w:bCs/>
          <w:color w:val="000000" w:themeColor="text1"/>
          <w:sz w:val="20"/>
        </w:rPr>
        <w:t>Mizuuchi</w:t>
      </w:r>
      <w:proofErr w:type="spellEnd"/>
      <w:r w:rsidRPr="00975A66">
        <w:rPr>
          <w:bCs/>
          <w:color w:val="000000" w:themeColor="text1"/>
          <w:sz w:val="20"/>
        </w:rPr>
        <w:t xml:space="preserve"> M,</w:t>
      </w:r>
      <w:r w:rsidRPr="00975A66">
        <w:rPr>
          <w:b/>
          <w:bCs/>
          <w:color w:val="000000" w:themeColor="text1"/>
          <w:sz w:val="20"/>
        </w:rPr>
        <w:t xml:space="preserve"> </w:t>
      </w:r>
      <w:proofErr w:type="spellStart"/>
      <w:r w:rsidRPr="00975A66">
        <w:rPr>
          <w:b/>
          <w:bCs/>
          <w:color w:val="000000" w:themeColor="text1"/>
          <w:sz w:val="20"/>
        </w:rPr>
        <w:t>Cindrova</w:t>
      </w:r>
      <w:proofErr w:type="spellEnd"/>
      <w:r w:rsidRPr="00975A66">
        <w:rPr>
          <w:b/>
          <w:bCs/>
          <w:color w:val="000000" w:themeColor="text1"/>
          <w:sz w:val="20"/>
        </w:rPr>
        <w:t xml:space="preserve">-Davies T, </w:t>
      </w:r>
      <w:proofErr w:type="spellStart"/>
      <w:r w:rsidRPr="00975A66">
        <w:rPr>
          <w:bCs/>
          <w:color w:val="000000" w:themeColor="text1"/>
          <w:sz w:val="20"/>
        </w:rPr>
        <w:t>Olovsson</w:t>
      </w:r>
      <w:proofErr w:type="spellEnd"/>
      <w:r w:rsidRPr="00975A66">
        <w:rPr>
          <w:bCs/>
          <w:color w:val="000000" w:themeColor="text1"/>
          <w:sz w:val="20"/>
        </w:rPr>
        <w:t xml:space="preserve"> M, Charnock-Jones DS, Burton GJ, Yung HW (2015).</w:t>
      </w:r>
      <w:proofErr w:type="gramEnd"/>
      <w:r w:rsidRPr="00975A66">
        <w:rPr>
          <w:bCs/>
          <w:color w:val="000000" w:themeColor="text1"/>
          <w:sz w:val="20"/>
        </w:rPr>
        <w:t xml:space="preserve"> </w:t>
      </w:r>
      <w:hyperlink r:id="rId5" w:history="1">
        <w:r w:rsidRPr="00975A66">
          <w:rPr>
            <w:rStyle w:val="Hyperlink"/>
            <w:bCs/>
            <w:color w:val="000000" w:themeColor="text1"/>
            <w:sz w:val="20"/>
            <w:u w:val="none"/>
          </w:rPr>
          <w:t>Placental endoplasmic reticulum stress negatively regulates transcription of placental growth factor via ATF4 and ATF6β: implications for the pathophysiology of human pregnancy complications.</w:t>
        </w:r>
      </w:hyperlink>
      <w:r w:rsidRPr="00975A66">
        <w:rPr>
          <w:bCs/>
          <w:color w:val="000000" w:themeColor="text1"/>
          <w:sz w:val="20"/>
        </w:rPr>
        <w:t xml:space="preserve"> </w:t>
      </w:r>
      <w:proofErr w:type="gramStart"/>
      <w:r w:rsidRPr="00975A66">
        <w:rPr>
          <w:bCs/>
          <w:i/>
          <w:color w:val="000000" w:themeColor="text1"/>
          <w:sz w:val="20"/>
        </w:rPr>
        <w:t xml:space="preserve">J </w:t>
      </w:r>
      <w:proofErr w:type="spellStart"/>
      <w:r w:rsidRPr="00975A66">
        <w:rPr>
          <w:bCs/>
          <w:i/>
          <w:color w:val="000000" w:themeColor="text1"/>
          <w:sz w:val="20"/>
        </w:rPr>
        <w:t>Pathol</w:t>
      </w:r>
      <w:proofErr w:type="spellEnd"/>
      <w:r w:rsidRPr="00975A66">
        <w:rPr>
          <w:bCs/>
          <w:i/>
          <w:color w:val="000000" w:themeColor="text1"/>
          <w:sz w:val="20"/>
        </w:rPr>
        <w:t>.</w:t>
      </w:r>
      <w:proofErr w:type="gramEnd"/>
      <w:r w:rsidRPr="00975A66">
        <w:rPr>
          <w:bCs/>
          <w:color w:val="000000" w:themeColor="text1"/>
          <w:sz w:val="20"/>
        </w:rPr>
        <w:t xml:space="preserve"> </w:t>
      </w:r>
      <w:proofErr w:type="spellStart"/>
      <w:proofErr w:type="gramStart"/>
      <w:r w:rsidRPr="00975A66">
        <w:rPr>
          <w:bCs/>
          <w:color w:val="000000" w:themeColor="text1"/>
          <w:sz w:val="20"/>
        </w:rPr>
        <w:t>doi</w:t>
      </w:r>
      <w:proofErr w:type="spellEnd"/>
      <w:proofErr w:type="gramEnd"/>
      <w:r w:rsidRPr="00975A66">
        <w:rPr>
          <w:bCs/>
          <w:color w:val="000000" w:themeColor="text1"/>
          <w:sz w:val="20"/>
        </w:rPr>
        <w:t>: 10.1002/path.4678. [</w:t>
      </w:r>
      <w:proofErr w:type="spellStart"/>
      <w:r w:rsidRPr="00975A66">
        <w:rPr>
          <w:bCs/>
          <w:color w:val="000000" w:themeColor="text1"/>
          <w:sz w:val="20"/>
        </w:rPr>
        <w:t>Epub</w:t>
      </w:r>
      <w:proofErr w:type="spellEnd"/>
      <w:r w:rsidRPr="00975A66">
        <w:rPr>
          <w:bCs/>
          <w:color w:val="000000" w:themeColor="text1"/>
          <w:sz w:val="20"/>
        </w:rPr>
        <w:t xml:space="preserve"> ahead of print]</w:t>
      </w:r>
    </w:p>
    <w:p w:rsidR="008F6C86" w:rsidRPr="00975A66" w:rsidRDefault="008F6C86" w:rsidP="008F6C86">
      <w:pPr>
        <w:pStyle w:val="title1"/>
        <w:ind w:left="720" w:hanging="720"/>
        <w:rPr>
          <w:b/>
          <w:bCs/>
          <w:color w:val="000000" w:themeColor="text1"/>
          <w:sz w:val="20"/>
        </w:rPr>
      </w:pPr>
      <w:proofErr w:type="spellStart"/>
      <w:r w:rsidRPr="00975A66">
        <w:rPr>
          <w:bCs/>
          <w:color w:val="000000" w:themeColor="text1"/>
          <w:sz w:val="20"/>
        </w:rPr>
        <w:t>Kurlak</w:t>
      </w:r>
      <w:proofErr w:type="spellEnd"/>
      <w:r w:rsidRPr="00975A66">
        <w:rPr>
          <w:bCs/>
          <w:color w:val="000000" w:themeColor="text1"/>
          <w:sz w:val="20"/>
        </w:rPr>
        <w:t xml:space="preserve"> LO, Mistry HD,</w:t>
      </w:r>
      <w:r w:rsidRPr="00975A66">
        <w:rPr>
          <w:b/>
          <w:bCs/>
          <w:color w:val="000000" w:themeColor="text1"/>
          <w:sz w:val="20"/>
        </w:rPr>
        <w:t xml:space="preserve"> </w:t>
      </w:r>
      <w:proofErr w:type="spellStart"/>
      <w:r w:rsidRPr="00975A66">
        <w:rPr>
          <w:b/>
          <w:bCs/>
          <w:color w:val="000000" w:themeColor="text1"/>
          <w:sz w:val="20"/>
        </w:rPr>
        <w:t>Cindrova</w:t>
      </w:r>
      <w:proofErr w:type="spellEnd"/>
      <w:r w:rsidRPr="00975A66">
        <w:rPr>
          <w:b/>
          <w:bCs/>
          <w:color w:val="000000" w:themeColor="text1"/>
          <w:sz w:val="20"/>
        </w:rPr>
        <w:t xml:space="preserve">-Davies </w:t>
      </w:r>
      <w:r w:rsidRPr="00975A66">
        <w:rPr>
          <w:bCs/>
          <w:color w:val="000000" w:themeColor="text1"/>
          <w:sz w:val="20"/>
        </w:rPr>
        <w:t xml:space="preserve">T, Burton GJ, </w:t>
      </w:r>
      <w:proofErr w:type="spellStart"/>
      <w:r w:rsidRPr="00975A66">
        <w:rPr>
          <w:bCs/>
          <w:color w:val="000000" w:themeColor="text1"/>
          <w:sz w:val="20"/>
        </w:rPr>
        <w:t>Pipkin</w:t>
      </w:r>
      <w:proofErr w:type="spellEnd"/>
      <w:r w:rsidRPr="00975A66">
        <w:rPr>
          <w:bCs/>
          <w:color w:val="000000" w:themeColor="text1"/>
          <w:sz w:val="20"/>
        </w:rPr>
        <w:t xml:space="preserve"> FB (2015). </w:t>
      </w:r>
      <w:hyperlink r:id="rId6" w:history="1">
        <w:proofErr w:type="gramStart"/>
        <w:r w:rsidRPr="00975A66">
          <w:rPr>
            <w:rStyle w:val="Hyperlink"/>
            <w:bCs/>
            <w:color w:val="000000" w:themeColor="text1"/>
            <w:sz w:val="20"/>
            <w:u w:val="none"/>
          </w:rPr>
          <w:t>Human placental renin-angiotensin system in normotensive and pre-</w:t>
        </w:r>
        <w:proofErr w:type="spellStart"/>
        <w:r w:rsidRPr="00975A66">
          <w:rPr>
            <w:rStyle w:val="Hyperlink"/>
            <w:bCs/>
            <w:color w:val="000000" w:themeColor="text1"/>
            <w:sz w:val="20"/>
            <w:u w:val="none"/>
          </w:rPr>
          <w:t>eclamptic</w:t>
        </w:r>
        <w:proofErr w:type="spellEnd"/>
        <w:r w:rsidRPr="00975A66">
          <w:rPr>
            <w:rStyle w:val="Hyperlink"/>
            <w:bCs/>
            <w:color w:val="000000" w:themeColor="text1"/>
            <w:sz w:val="20"/>
            <w:u w:val="none"/>
          </w:rPr>
          <w:t xml:space="preserve"> pregnancies at high altitude and after acute hypoxia-</w:t>
        </w:r>
        <w:proofErr w:type="spellStart"/>
        <w:r w:rsidRPr="00975A66">
          <w:rPr>
            <w:rStyle w:val="Hyperlink"/>
            <w:bCs/>
            <w:color w:val="000000" w:themeColor="text1"/>
            <w:sz w:val="20"/>
            <w:u w:val="none"/>
          </w:rPr>
          <w:t>reoxygenation</w:t>
        </w:r>
        <w:proofErr w:type="spellEnd"/>
        <w:r w:rsidRPr="00975A66">
          <w:rPr>
            <w:rStyle w:val="Hyperlink"/>
            <w:bCs/>
            <w:color w:val="000000" w:themeColor="text1"/>
            <w:sz w:val="20"/>
            <w:u w:val="none"/>
          </w:rPr>
          <w:t xml:space="preserve"> insult.</w:t>
        </w:r>
        <w:proofErr w:type="gramEnd"/>
      </w:hyperlink>
      <w:r w:rsidRPr="00975A66">
        <w:rPr>
          <w:b/>
          <w:bCs/>
          <w:color w:val="000000" w:themeColor="text1"/>
          <w:sz w:val="20"/>
        </w:rPr>
        <w:t xml:space="preserve"> </w:t>
      </w:r>
      <w:r w:rsidRPr="00975A66">
        <w:rPr>
          <w:bCs/>
          <w:i/>
          <w:color w:val="000000" w:themeColor="text1"/>
          <w:sz w:val="20"/>
        </w:rPr>
        <w:t>J Physiol</w:t>
      </w:r>
      <w:r w:rsidRPr="00975A66">
        <w:rPr>
          <w:bCs/>
          <w:color w:val="000000" w:themeColor="text1"/>
          <w:sz w:val="20"/>
        </w:rPr>
        <w:t xml:space="preserve">. 2015 Nov 17. </w:t>
      </w:r>
      <w:proofErr w:type="spellStart"/>
      <w:proofErr w:type="gramStart"/>
      <w:r w:rsidRPr="00975A66">
        <w:rPr>
          <w:bCs/>
          <w:color w:val="000000" w:themeColor="text1"/>
          <w:sz w:val="20"/>
        </w:rPr>
        <w:t>doi</w:t>
      </w:r>
      <w:proofErr w:type="spellEnd"/>
      <w:proofErr w:type="gramEnd"/>
      <w:r w:rsidRPr="00975A66">
        <w:rPr>
          <w:bCs/>
          <w:color w:val="000000" w:themeColor="text1"/>
          <w:sz w:val="20"/>
        </w:rPr>
        <w:t>: 10.1113/JP271045. [</w:t>
      </w:r>
      <w:proofErr w:type="spellStart"/>
      <w:r w:rsidRPr="00975A66">
        <w:rPr>
          <w:bCs/>
          <w:color w:val="000000" w:themeColor="text1"/>
          <w:sz w:val="20"/>
        </w:rPr>
        <w:t>Epub</w:t>
      </w:r>
      <w:proofErr w:type="spellEnd"/>
      <w:r w:rsidRPr="00975A66">
        <w:rPr>
          <w:bCs/>
          <w:color w:val="000000" w:themeColor="text1"/>
          <w:sz w:val="20"/>
        </w:rPr>
        <w:t xml:space="preserve"> ahead of print]</w:t>
      </w:r>
    </w:p>
    <w:p w:rsidR="008F6C86" w:rsidRPr="00975A66" w:rsidRDefault="008F6C86" w:rsidP="008F6C86">
      <w:pPr>
        <w:pStyle w:val="title1"/>
        <w:shd w:val="clear" w:color="auto" w:fill="FFFFFF"/>
        <w:ind w:left="720" w:hanging="720"/>
        <w:rPr>
          <w:color w:val="000000" w:themeColor="text1"/>
          <w:sz w:val="20"/>
          <w:szCs w:val="20"/>
        </w:rPr>
      </w:pPr>
      <w:proofErr w:type="spellStart"/>
      <w:r w:rsidRPr="00975A66">
        <w:rPr>
          <w:b/>
          <w:bCs/>
          <w:color w:val="000000" w:themeColor="text1"/>
          <w:sz w:val="20"/>
          <w:szCs w:val="20"/>
        </w:rPr>
        <w:t>Cindrova</w:t>
      </w:r>
      <w:proofErr w:type="spellEnd"/>
      <w:r w:rsidRPr="00975A66">
        <w:rPr>
          <w:b/>
          <w:bCs/>
          <w:color w:val="000000" w:themeColor="text1"/>
          <w:sz w:val="20"/>
          <w:szCs w:val="20"/>
        </w:rPr>
        <w:t>-Davies</w:t>
      </w:r>
      <w:r w:rsidRPr="00975A66">
        <w:rPr>
          <w:b/>
          <w:color w:val="000000" w:themeColor="text1"/>
          <w:sz w:val="20"/>
          <w:szCs w:val="20"/>
        </w:rPr>
        <w:t xml:space="preserve"> T</w:t>
      </w:r>
      <w:r w:rsidRPr="00975A66">
        <w:rPr>
          <w:color w:val="000000" w:themeColor="text1"/>
          <w:sz w:val="20"/>
          <w:szCs w:val="20"/>
        </w:rPr>
        <w:t xml:space="preserve">, van </w:t>
      </w:r>
      <w:proofErr w:type="spellStart"/>
      <w:r w:rsidRPr="00975A66">
        <w:rPr>
          <w:color w:val="000000" w:themeColor="text1"/>
          <w:sz w:val="20"/>
          <w:szCs w:val="20"/>
        </w:rPr>
        <w:t>Patot</w:t>
      </w:r>
      <w:proofErr w:type="spellEnd"/>
      <w:r w:rsidRPr="00975A66">
        <w:rPr>
          <w:color w:val="000000" w:themeColor="text1"/>
          <w:sz w:val="20"/>
          <w:szCs w:val="20"/>
        </w:rPr>
        <w:t xml:space="preserve"> MT, Gardner L, </w:t>
      </w:r>
      <w:proofErr w:type="spellStart"/>
      <w:r w:rsidRPr="00975A66">
        <w:rPr>
          <w:color w:val="000000" w:themeColor="text1"/>
          <w:sz w:val="20"/>
          <w:szCs w:val="20"/>
        </w:rPr>
        <w:t>Jauniaux</w:t>
      </w:r>
      <w:proofErr w:type="spellEnd"/>
      <w:r w:rsidRPr="00975A66">
        <w:rPr>
          <w:color w:val="000000" w:themeColor="text1"/>
          <w:sz w:val="20"/>
          <w:szCs w:val="20"/>
        </w:rPr>
        <w:t xml:space="preserve"> E, Burton GJ, Charnock-Jones DS (2015). </w:t>
      </w:r>
      <w:hyperlink r:id="rId7" w:history="1">
        <w:r w:rsidRPr="00975A66">
          <w:rPr>
            <w:color w:val="000000" w:themeColor="text1"/>
            <w:sz w:val="20"/>
            <w:szCs w:val="20"/>
          </w:rPr>
          <w:t>Energy status and HIF signalling in chorionic villi show no evidence of hypoxic stress during human early placental development.</w:t>
        </w:r>
      </w:hyperlink>
      <w:r w:rsidRPr="00975A66">
        <w:rPr>
          <w:color w:val="000000" w:themeColor="text1"/>
          <w:sz w:val="20"/>
          <w:szCs w:val="20"/>
        </w:rPr>
        <w:t xml:space="preserve"> </w:t>
      </w:r>
      <w:proofErr w:type="spellStart"/>
      <w:r w:rsidRPr="00975A66">
        <w:rPr>
          <w:rStyle w:val="jrnl"/>
          <w:i/>
          <w:color w:val="000000" w:themeColor="text1"/>
          <w:sz w:val="20"/>
          <w:szCs w:val="20"/>
        </w:rPr>
        <w:t>Mol</w:t>
      </w:r>
      <w:proofErr w:type="spellEnd"/>
      <w:r w:rsidRPr="00975A66">
        <w:rPr>
          <w:rStyle w:val="jrnl"/>
          <w:i/>
          <w:color w:val="000000" w:themeColor="text1"/>
          <w:sz w:val="20"/>
          <w:szCs w:val="20"/>
        </w:rPr>
        <w:t xml:space="preserve"> Hum </w:t>
      </w:r>
      <w:proofErr w:type="spellStart"/>
      <w:proofErr w:type="gramStart"/>
      <w:r w:rsidRPr="00975A66">
        <w:rPr>
          <w:rStyle w:val="jrnl"/>
          <w:i/>
          <w:color w:val="000000" w:themeColor="text1"/>
          <w:sz w:val="20"/>
          <w:szCs w:val="20"/>
        </w:rPr>
        <w:t>Reprod</w:t>
      </w:r>
      <w:proofErr w:type="spellEnd"/>
      <w:r w:rsidRPr="00975A66">
        <w:rPr>
          <w:color w:val="000000" w:themeColor="text1"/>
          <w:sz w:val="20"/>
          <w:szCs w:val="20"/>
        </w:rPr>
        <w:t>.;</w:t>
      </w:r>
      <w:proofErr w:type="gramEnd"/>
      <w:r w:rsidRPr="00975A66">
        <w:rPr>
          <w:color w:val="000000" w:themeColor="text1"/>
          <w:sz w:val="20"/>
          <w:szCs w:val="20"/>
        </w:rPr>
        <w:t xml:space="preserve"> 21(3): 296-308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color w:val="000000" w:themeColor="text1"/>
          <w:sz w:val="20"/>
        </w:rPr>
      </w:pPr>
      <w:proofErr w:type="spellStart"/>
      <w:r w:rsidRPr="00975A66">
        <w:rPr>
          <w:rFonts w:ascii="Times New Roman" w:hAnsi="Times New Roman"/>
          <w:b/>
          <w:bCs/>
          <w:color w:val="000000" w:themeColor="text1"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bCs/>
          <w:color w:val="000000" w:themeColor="text1"/>
          <w:sz w:val="20"/>
        </w:rPr>
        <w:t>-Davies</w:t>
      </w:r>
      <w:r w:rsidRPr="00975A66">
        <w:rPr>
          <w:rFonts w:ascii="Times New Roman" w:hAnsi="Times New Roman"/>
          <w:b/>
          <w:color w:val="000000" w:themeColor="text1"/>
          <w:sz w:val="20"/>
        </w:rPr>
        <w:t xml:space="preserve"> T</w:t>
      </w:r>
      <w:r w:rsidRPr="00975A66">
        <w:rPr>
          <w:rFonts w:ascii="Times New Roman" w:hAnsi="Times New Roman"/>
          <w:color w:val="000000" w:themeColor="text1"/>
          <w:sz w:val="20"/>
        </w:rPr>
        <w:t xml:space="preserve"> (2014). </w:t>
      </w:r>
      <w:hyperlink r:id="rId8" w:history="1"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The therapeutic potential of antioxidants, ER chaperones, NO and H</w:t>
        </w:r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  <w:vertAlign w:val="subscript"/>
          </w:rPr>
          <w:t>2</w:t>
        </w:r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S donors, and statins for treatment of preeclampsia.</w:t>
        </w:r>
      </w:hyperlink>
      <w:r w:rsidRPr="00975A66">
        <w:rPr>
          <w:rFonts w:ascii="Times New Roman" w:hAnsi="Times New Roman"/>
          <w:color w:val="000000" w:themeColor="text1"/>
          <w:sz w:val="20"/>
        </w:rPr>
        <w:t xml:space="preserve"> </w:t>
      </w:r>
      <w:r w:rsidRPr="00975A66">
        <w:rPr>
          <w:rFonts w:ascii="Times New Roman" w:hAnsi="Times New Roman"/>
          <w:i/>
          <w:color w:val="000000" w:themeColor="text1"/>
          <w:sz w:val="20"/>
        </w:rPr>
        <w:t xml:space="preserve">Front </w:t>
      </w:r>
      <w:proofErr w:type="spellStart"/>
      <w:proofErr w:type="gramStart"/>
      <w:r w:rsidRPr="00975A66">
        <w:rPr>
          <w:rFonts w:ascii="Times New Roman" w:hAnsi="Times New Roman"/>
          <w:i/>
          <w:color w:val="000000" w:themeColor="text1"/>
          <w:sz w:val="20"/>
        </w:rPr>
        <w:t>Pharmacol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>.;</w:t>
      </w:r>
      <w:proofErr w:type="gramEnd"/>
      <w:r w:rsidRPr="00975A66">
        <w:rPr>
          <w:rFonts w:ascii="Times New Roman" w:hAnsi="Times New Roman"/>
          <w:color w:val="000000" w:themeColor="text1"/>
          <w:sz w:val="20"/>
        </w:rPr>
        <w:t xml:space="preserve"> 5:119. Review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color w:val="000000" w:themeColor="text1"/>
          <w:sz w:val="20"/>
        </w:rPr>
      </w:pPr>
      <w:proofErr w:type="spellStart"/>
      <w:r w:rsidRPr="00975A66">
        <w:rPr>
          <w:rFonts w:ascii="Times New Roman" w:hAnsi="Times New Roman"/>
          <w:color w:val="000000" w:themeColor="text1"/>
          <w:sz w:val="20"/>
        </w:rPr>
        <w:t>Koucký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 xml:space="preserve"> M, </w:t>
      </w:r>
      <w:proofErr w:type="spellStart"/>
      <w:r w:rsidRPr="00975A66">
        <w:rPr>
          <w:rFonts w:ascii="Times New Roman" w:hAnsi="Times New Roman"/>
          <w:color w:val="000000" w:themeColor="text1"/>
          <w:sz w:val="20"/>
        </w:rPr>
        <w:t>Malíčková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 xml:space="preserve"> K, </w:t>
      </w:r>
      <w:proofErr w:type="spellStart"/>
      <w:r w:rsidRPr="00975A66">
        <w:rPr>
          <w:rFonts w:ascii="Times New Roman" w:hAnsi="Times New Roman"/>
          <w:b/>
          <w:color w:val="000000" w:themeColor="text1"/>
          <w:sz w:val="20"/>
        </w:rPr>
        <w:t>Cindrová</w:t>
      </w:r>
      <w:proofErr w:type="spellEnd"/>
      <w:r w:rsidRPr="00975A66">
        <w:rPr>
          <w:rFonts w:ascii="Times New Roman" w:hAnsi="Times New Roman"/>
          <w:b/>
          <w:color w:val="000000" w:themeColor="text1"/>
          <w:sz w:val="20"/>
        </w:rPr>
        <w:t>-Davies T</w:t>
      </w:r>
      <w:r w:rsidRPr="00975A66">
        <w:rPr>
          <w:rFonts w:ascii="Times New Roman" w:hAnsi="Times New Roman"/>
          <w:color w:val="000000" w:themeColor="text1"/>
          <w:sz w:val="20"/>
        </w:rPr>
        <w:t xml:space="preserve">, </w:t>
      </w:r>
      <w:proofErr w:type="spellStart"/>
      <w:r w:rsidRPr="00975A66">
        <w:rPr>
          <w:rFonts w:ascii="Times New Roman" w:hAnsi="Times New Roman"/>
          <w:color w:val="000000" w:themeColor="text1"/>
          <w:sz w:val="20"/>
        </w:rPr>
        <w:t>Germanová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 xml:space="preserve"> A, </w:t>
      </w:r>
      <w:proofErr w:type="spellStart"/>
      <w:r w:rsidRPr="00975A66">
        <w:rPr>
          <w:rFonts w:ascii="Times New Roman" w:hAnsi="Times New Roman"/>
          <w:color w:val="000000" w:themeColor="text1"/>
          <w:sz w:val="20"/>
        </w:rPr>
        <w:t>Pařízek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 xml:space="preserve"> A, </w:t>
      </w:r>
      <w:proofErr w:type="spellStart"/>
      <w:r w:rsidRPr="00975A66">
        <w:rPr>
          <w:rFonts w:ascii="Times New Roman" w:hAnsi="Times New Roman"/>
          <w:color w:val="000000" w:themeColor="text1"/>
          <w:sz w:val="20"/>
        </w:rPr>
        <w:t>Kalousová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 xml:space="preserve"> M, </w:t>
      </w:r>
      <w:proofErr w:type="spellStart"/>
      <w:r w:rsidRPr="00975A66">
        <w:rPr>
          <w:rFonts w:ascii="Times New Roman" w:hAnsi="Times New Roman"/>
          <w:color w:val="000000" w:themeColor="text1"/>
          <w:sz w:val="20"/>
        </w:rPr>
        <w:t>Hájek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 xml:space="preserve"> Z, Zima T (2014). </w:t>
      </w:r>
      <w:hyperlink r:id="rId9" w:history="1"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 xml:space="preserve">Low levels of circulating T-regulatory lymphocytes and short cervical length are associated with preterm </w:t>
        </w:r>
        <w:proofErr w:type="spellStart"/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labor</w:t>
        </w:r>
        <w:proofErr w:type="spellEnd"/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.</w:t>
        </w:r>
      </w:hyperlink>
      <w:r w:rsidRPr="00975A66">
        <w:rPr>
          <w:rFonts w:ascii="Times New Roman" w:hAnsi="Times New Roman"/>
          <w:color w:val="000000" w:themeColor="text1"/>
          <w:sz w:val="20"/>
        </w:rPr>
        <w:t xml:space="preserve"> </w:t>
      </w:r>
      <w:r w:rsidRPr="00975A66">
        <w:rPr>
          <w:rFonts w:ascii="Times New Roman" w:hAnsi="Times New Roman"/>
          <w:i/>
          <w:color w:val="000000" w:themeColor="text1"/>
          <w:sz w:val="20"/>
        </w:rPr>
        <w:t xml:space="preserve">J </w:t>
      </w:r>
      <w:proofErr w:type="spellStart"/>
      <w:r w:rsidRPr="00975A66">
        <w:rPr>
          <w:rFonts w:ascii="Times New Roman" w:hAnsi="Times New Roman"/>
          <w:i/>
          <w:color w:val="000000" w:themeColor="text1"/>
          <w:sz w:val="20"/>
        </w:rPr>
        <w:t>Reprod</w:t>
      </w:r>
      <w:proofErr w:type="spellEnd"/>
      <w:r w:rsidRPr="00975A66">
        <w:rPr>
          <w:rFonts w:ascii="Times New Roman" w:hAnsi="Times New Roman"/>
          <w:i/>
          <w:color w:val="000000" w:themeColor="text1"/>
          <w:sz w:val="20"/>
        </w:rPr>
        <w:t xml:space="preserve"> Immunol</w:t>
      </w:r>
      <w:r w:rsidRPr="00975A66">
        <w:rPr>
          <w:rFonts w:ascii="Times New Roman" w:hAnsi="Times New Roman"/>
          <w:color w:val="000000" w:themeColor="text1"/>
          <w:sz w:val="20"/>
        </w:rPr>
        <w:t>.</w:t>
      </w:r>
      <w:proofErr w:type="gramStart"/>
      <w:r w:rsidRPr="00975A66">
        <w:rPr>
          <w:rFonts w:ascii="Times New Roman" w:hAnsi="Times New Roman"/>
          <w:color w:val="000000" w:themeColor="text1"/>
          <w:sz w:val="20"/>
        </w:rPr>
        <w:t>;106:110</w:t>
      </w:r>
      <w:proofErr w:type="gramEnd"/>
      <w:r w:rsidRPr="00975A66">
        <w:rPr>
          <w:rFonts w:ascii="Times New Roman" w:hAnsi="Times New Roman"/>
          <w:color w:val="000000" w:themeColor="text1"/>
          <w:sz w:val="20"/>
        </w:rPr>
        <w:t>-7.</w:t>
      </w:r>
    </w:p>
    <w:p w:rsidR="008F6C86" w:rsidRPr="00975A66" w:rsidRDefault="008F6C86" w:rsidP="008F6C86">
      <w:pPr>
        <w:pStyle w:val="title1"/>
        <w:shd w:val="clear" w:color="auto" w:fill="FFFFFF"/>
        <w:ind w:left="720" w:hanging="720"/>
        <w:rPr>
          <w:color w:val="000000" w:themeColor="text1"/>
          <w:sz w:val="20"/>
        </w:rPr>
      </w:pPr>
      <w:proofErr w:type="spellStart"/>
      <w:proofErr w:type="gramStart"/>
      <w:r w:rsidRPr="00975A66">
        <w:rPr>
          <w:b/>
          <w:color w:val="000000" w:themeColor="text1"/>
          <w:sz w:val="20"/>
        </w:rPr>
        <w:t>Cindrova</w:t>
      </w:r>
      <w:proofErr w:type="spellEnd"/>
      <w:r w:rsidRPr="00975A66">
        <w:rPr>
          <w:b/>
          <w:color w:val="000000" w:themeColor="text1"/>
          <w:sz w:val="20"/>
        </w:rPr>
        <w:t>-Davies T</w:t>
      </w:r>
      <w:r w:rsidRPr="00975A66">
        <w:rPr>
          <w:color w:val="000000" w:themeColor="text1"/>
          <w:sz w:val="20"/>
        </w:rPr>
        <w:t xml:space="preserve">, Herrera EA, </w:t>
      </w:r>
      <w:proofErr w:type="spellStart"/>
      <w:r w:rsidRPr="00975A66">
        <w:rPr>
          <w:color w:val="000000" w:themeColor="text1"/>
          <w:sz w:val="20"/>
        </w:rPr>
        <w:t>Niu</w:t>
      </w:r>
      <w:proofErr w:type="spellEnd"/>
      <w:r w:rsidRPr="00975A66">
        <w:rPr>
          <w:color w:val="000000" w:themeColor="text1"/>
          <w:sz w:val="20"/>
        </w:rPr>
        <w:t xml:space="preserve"> Y, Kingdom J, Giussani DA, Burton GJ (2013).</w:t>
      </w:r>
      <w:proofErr w:type="gramEnd"/>
      <w:r w:rsidRPr="00975A66">
        <w:rPr>
          <w:color w:val="000000" w:themeColor="text1"/>
          <w:sz w:val="20"/>
        </w:rPr>
        <w:t xml:space="preserve"> Reduced cystathionine </w:t>
      </w:r>
      <w:r w:rsidRPr="00975A66" w:rsidDel="007372A6">
        <w:rPr>
          <w:bCs/>
          <w:color w:val="000000" w:themeColor="text1"/>
          <w:sz w:val="20"/>
        </w:rPr>
        <w:sym w:font="Symbol" w:char="F067"/>
      </w:r>
      <w:r w:rsidRPr="00975A66">
        <w:rPr>
          <w:color w:val="000000" w:themeColor="text1"/>
          <w:sz w:val="20"/>
        </w:rPr>
        <w:t>-</w:t>
      </w:r>
      <w:proofErr w:type="spellStart"/>
      <w:r w:rsidRPr="00975A66">
        <w:rPr>
          <w:color w:val="000000" w:themeColor="text1"/>
          <w:sz w:val="20"/>
        </w:rPr>
        <w:t>lyase</w:t>
      </w:r>
      <w:proofErr w:type="spellEnd"/>
      <w:r w:rsidRPr="00975A66">
        <w:rPr>
          <w:color w:val="000000" w:themeColor="text1"/>
          <w:sz w:val="20"/>
        </w:rPr>
        <w:t xml:space="preserve"> and increased miR-21 are associated with increased vascular resistance in growth-restricted pregnancies: hydrogen </w:t>
      </w:r>
      <w:proofErr w:type="spellStart"/>
      <w:r w:rsidRPr="00975A66">
        <w:rPr>
          <w:color w:val="000000" w:themeColor="text1"/>
          <w:sz w:val="20"/>
        </w:rPr>
        <w:t>sulfide</w:t>
      </w:r>
      <w:proofErr w:type="spellEnd"/>
      <w:r w:rsidRPr="00975A66">
        <w:rPr>
          <w:color w:val="000000" w:themeColor="text1"/>
          <w:sz w:val="20"/>
        </w:rPr>
        <w:t xml:space="preserve"> as a placental vasodilator. </w:t>
      </w:r>
      <w:r w:rsidRPr="00975A66">
        <w:rPr>
          <w:rStyle w:val="jrnl"/>
          <w:i/>
          <w:color w:val="000000" w:themeColor="text1"/>
          <w:sz w:val="20"/>
        </w:rPr>
        <w:t>Am J Pathol</w:t>
      </w:r>
      <w:proofErr w:type="gramStart"/>
      <w:r w:rsidRPr="00975A66">
        <w:rPr>
          <w:color w:val="000000" w:themeColor="text1"/>
          <w:sz w:val="20"/>
        </w:rPr>
        <w:t>;182</w:t>
      </w:r>
      <w:proofErr w:type="gramEnd"/>
      <w:r w:rsidRPr="00975A66">
        <w:rPr>
          <w:color w:val="000000" w:themeColor="text1"/>
          <w:sz w:val="20"/>
        </w:rPr>
        <w:t>(4):1448-58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color w:val="000000" w:themeColor="text1"/>
          <w:sz w:val="20"/>
        </w:rPr>
      </w:pPr>
      <w:proofErr w:type="gramStart"/>
      <w:r w:rsidRPr="00975A66">
        <w:rPr>
          <w:rFonts w:ascii="Times New Roman" w:hAnsi="Times New Roman"/>
          <w:color w:val="000000" w:themeColor="text1"/>
          <w:sz w:val="20"/>
        </w:rPr>
        <w:t xml:space="preserve">Burke KA, </w:t>
      </w:r>
      <w:proofErr w:type="spellStart"/>
      <w:r w:rsidRPr="00975A66">
        <w:rPr>
          <w:rFonts w:ascii="Times New Roman" w:hAnsi="Times New Roman"/>
          <w:color w:val="000000" w:themeColor="text1"/>
          <w:sz w:val="20"/>
        </w:rPr>
        <w:t>Jauniaux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 xml:space="preserve"> E, Burton GJ, </w:t>
      </w:r>
      <w:proofErr w:type="spellStart"/>
      <w:r w:rsidRPr="00975A66">
        <w:rPr>
          <w:rFonts w:ascii="Times New Roman" w:hAnsi="Times New Roman"/>
          <w:b/>
          <w:bCs/>
          <w:color w:val="000000" w:themeColor="text1"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bCs/>
          <w:color w:val="000000" w:themeColor="text1"/>
          <w:sz w:val="20"/>
        </w:rPr>
        <w:t>-Davies</w:t>
      </w:r>
      <w:r w:rsidRPr="00975A66">
        <w:rPr>
          <w:rFonts w:ascii="Times New Roman" w:hAnsi="Times New Roman"/>
          <w:b/>
          <w:color w:val="000000" w:themeColor="text1"/>
          <w:sz w:val="20"/>
        </w:rPr>
        <w:t xml:space="preserve"> T</w:t>
      </w:r>
      <w:r w:rsidRPr="00975A66">
        <w:rPr>
          <w:rFonts w:ascii="Times New Roman" w:hAnsi="Times New Roman"/>
          <w:color w:val="000000" w:themeColor="text1"/>
          <w:sz w:val="20"/>
        </w:rPr>
        <w:t xml:space="preserve"> (2013).</w:t>
      </w:r>
      <w:proofErr w:type="gramEnd"/>
      <w:r w:rsidRPr="00975A66">
        <w:rPr>
          <w:rFonts w:ascii="Times New Roman" w:hAnsi="Times New Roman"/>
          <w:color w:val="000000" w:themeColor="text1"/>
          <w:sz w:val="20"/>
        </w:rPr>
        <w:t xml:space="preserve"> </w:t>
      </w:r>
      <w:hyperlink r:id="rId10" w:history="1">
        <w:proofErr w:type="gramStart"/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 xml:space="preserve">Expression and </w:t>
        </w:r>
        <w:proofErr w:type="spellStart"/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immunolocalisation</w:t>
        </w:r>
        <w:proofErr w:type="spellEnd"/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 xml:space="preserve"> of the endocytic receptors </w:t>
        </w:r>
        <w:proofErr w:type="spellStart"/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megalin</w:t>
        </w:r>
        <w:proofErr w:type="spellEnd"/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 xml:space="preserve"> and </w:t>
        </w:r>
        <w:proofErr w:type="spellStart"/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cubilin</w:t>
        </w:r>
        <w:proofErr w:type="spellEnd"/>
        <w:r w:rsidRPr="00975A66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 xml:space="preserve"> in the human yolk sac and placenta across gestation.</w:t>
        </w:r>
        <w:proofErr w:type="gramEnd"/>
      </w:hyperlink>
      <w:r w:rsidRPr="00975A66">
        <w:rPr>
          <w:rFonts w:ascii="Times New Roman" w:hAnsi="Times New Roman"/>
          <w:color w:val="000000" w:themeColor="text1"/>
          <w:sz w:val="20"/>
        </w:rPr>
        <w:t xml:space="preserve"> </w:t>
      </w:r>
      <w:proofErr w:type="gramStart"/>
      <w:r w:rsidRPr="00975A66">
        <w:rPr>
          <w:rFonts w:ascii="Times New Roman" w:hAnsi="Times New Roman"/>
          <w:i/>
          <w:color w:val="000000" w:themeColor="text1"/>
          <w:sz w:val="20"/>
        </w:rPr>
        <w:t>Placenta</w:t>
      </w:r>
      <w:r w:rsidRPr="00975A66">
        <w:rPr>
          <w:rFonts w:ascii="Times New Roman" w:hAnsi="Times New Roman"/>
          <w:color w:val="000000" w:themeColor="text1"/>
          <w:sz w:val="20"/>
        </w:rPr>
        <w:t>.;</w:t>
      </w:r>
      <w:proofErr w:type="gramEnd"/>
      <w:r w:rsidRPr="00975A66">
        <w:rPr>
          <w:rFonts w:ascii="Times New Roman" w:hAnsi="Times New Roman"/>
          <w:color w:val="000000" w:themeColor="text1"/>
          <w:sz w:val="20"/>
        </w:rPr>
        <w:t xml:space="preserve"> 34(11):1105-9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r w:rsidRPr="00975A66">
        <w:rPr>
          <w:rFonts w:ascii="Times New Roman" w:hAnsi="Times New Roman"/>
          <w:color w:val="000000" w:themeColor="text1"/>
          <w:sz w:val="20"/>
        </w:rPr>
        <w:t xml:space="preserve">Richter HG, </w:t>
      </w:r>
      <w:proofErr w:type="spellStart"/>
      <w:r w:rsidRPr="00975A66">
        <w:rPr>
          <w:rFonts w:ascii="Times New Roman" w:hAnsi="Times New Roman"/>
          <w:color w:val="000000" w:themeColor="text1"/>
          <w:sz w:val="20"/>
        </w:rPr>
        <w:t>Camm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 xml:space="preserve"> EJ, Modi BN, </w:t>
      </w:r>
      <w:proofErr w:type="spellStart"/>
      <w:r w:rsidRPr="00975A66">
        <w:rPr>
          <w:rFonts w:ascii="Times New Roman" w:hAnsi="Times New Roman"/>
          <w:color w:val="000000" w:themeColor="text1"/>
          <w:sz w:val="20"/>
        </w:rPr>
        <w:t>Naeem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 xml:space="preserve"> F, Cross CM, </w:t>
      </w:r>
      <w:proofErr w:type="spellStart"/>
      <w:r w:rsidRPr="00975A66">
        <w:rPr>
          <w:rFonts w:ascii="Times New Roman" w:hAnsi="Times New Roman"/>
          <w:b/>
          <w:color w:val="000000" w:themeColor="text1"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color w:val="000000" w:themeColor="text1"/>
          <w:sz w:val="20"/>
        </w:rPr>
        <w:t>-Davies T</w:t>
      </w:r>
      <w:r w:rsidRPr="00975A66">
        <w:rPr>
          <w:rFonts w:ascii="Times New Roman" w:hAnsi="Times New Roman"/>
          <w:color w:val="000000" w:themeColor="text1"/>
          <w:sz w:val="20"/>
        </w:rPr>
        <w:t xml:space="preserve">, </w:t>
      </w:r>
      <w:proofErr w:type="spellStart"/>
      <w:r w:rsidRPr="00975A66">
        <w:rPr>
          <w:rFonts w:ascii="Times New Roman" w:hAnsi="Times New Roman"/>
          <w:color w:val="000000" w:themeColor="text1"/>
          <w:sz w:val="20"/>
        </w:rPr>
        <w:t>Spasic-Boskovic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 xml:space="preserve"> O, </w:t>
      </w:r>
      <w:proofErr w:type="spellStart"/>
      <w:r w:rsidRPr="00975A66">
        <w:rPr>
          <w:rFonts w:ascii="Times New Roman" w:hAnsi="Times New Roman"/>
          <w:color w:val="000000" w:themeColor="text1"/>
          <w:sz w:val="20"/>
        </w:rPr>
        <w:t>Dunster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 xml:space="preserve"> C, </w:t>
      </w:r>
      <w:proofErr w:type="spellStart"/>
      <w:r w:rsidRPr="00975A66">
        <w:rPr>
          <w:rFonts w:ascii="Times New Roman" w:hAnsi="Times New Roman"/>
          <w:color w:val="000000" w:themeColor="text1"/>
          <w:sz w:val="20"/>
        </w:rPr>
        <w:t>Mudway</w:t>
      </w:r>
      <w:proofErr w:type="spellEnd"/>
      <w:r w:rsidRPr="00975A66">
        <w:rPr>
          <w:rFonts w:ascii="Times New Roman" w:hAnsi="Times New Roman"/>
          <w:color w:val="000000" w:themeColor="text1"/>
          <w:sz w:val="20"/>
        </w:rPr>
        <w:t xml:space="preserve"> IS, Kelly FJ, Burton GJ, Poston L, Giussani DA (2012). Ascorbate prevents placental oxidative </w:t>
      </w:r>
      <w:r w:rsidRPr="00975A66">
        <w:rPr>
          <w:rFonts w:ascii="Times New Roman" w:hAnsi="Times New Roman"/>
          <w:sz w:val="20"/>
        </w:rPr>
        <w:t xml:space="preserve">stress and enhances birth weight in hypoxic pregnancy in rats. </w:t>
      </w:r>
      <w:r w:rsidRPr="00975A66">
        <w:rPr>
          <w:rFonts w:ascii="Times New Roman" w:hAnsi="Times New Roman"/>
          <w:i/>
          <w:sz w:val="20"/>
        </w:rPr>
        <w:t xml:space="preserve">J </w:t>
      </w:r>
      <w:proofErr w:type="spellStart"/>
      <w:r w:rsidRPr="00975A66">
        <w:rPr>
          <w:rFonts w:ascii="Times New Roman" w:hAnsi="Times New Roman"/>
          <w:i/>
          <w:sz w:val="20"/>
        </w:rPr>
        <w:t>Physiol</w:t>
      </w:r>
      <w:proofErr w:type="spellEnd"/>
      <w:r w:rsidRPr="00975A66">
        <w:rPr>
          <w:rFonts w:ascii="Times New Roman" w:hAnsi="Times New Roman"/>
          <w:sz w:val="20"/>
        </w:rPr>
        <w:t>; 15(590):1377-87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proofErr w:type="spellStart"/>
      <w:r w:rsidRPr="00975A66">
        <w:rPr>
          <w:rFonts w:ascii="Times New Roman" w:hAnsi="Times New Roman"/>
          <w:sz w:val="20"/>
        </w:rPr>
        <w:t>Yeh</w:t>
      </w:r>
      <w:proofErr w:type="spellEnd"/>
      <w:r w:rsidRPr="00975A66">
        <w:rPr>
          <w:rFonts w:ascii="Times New Roman" w:hAnsi="Times New Roman"/>
          <w:sz w:val="20"/>
        </w:rPr>
        <w:t xml:space="preserve"> JC,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</w:t>
      </w:r>
      <w:proofErr w:type="spellStart"/>
      <w:r w:rsidRPr="00975A66">
        <w:rPr>
          <w:rFonts w:ascii="Times New Roman" w:hAnsi="Times New Roman"/>
          <w:sz w:val="20"/>
        </w:rPr>
        <w:t>Belleri</w:t>
      </w:r>
      <w:proofErr w:type="spellEnd"/>
      <w:r w:rsidRPr="00975A66">
        <w:rPr>
          <w:rFonts w:ascii="Times New Roman" w:hAnsi="Times New Roman"/>
          <w:sz w:val="20"/>
        </w:rPr>
        <w:t xml:space="preserve"> M, </w:t>
      </w:r>
      <w:proofErr w:type="spellStart"/>
      <w:r w:rsidRPr="00975A66">
        <w:rPr>
          <w:rFonts w:ascii="Times New Roman" w:hAnsi="Times New Roman"/>
          <w:sz w:val="20"/>
        </w:rPr>
        <w:t>Morbidelli</w:t>
      </w:r>
      <w:proofErr w:type="spellEnd"/>
      <w:r w:rsidRPr="00975A66">
        <w:rPr>
          <w:rFonts w:ascii="Times New Roman" w:hAnsi="Times New Roman"/>
          <w:sz w:val="20"/>
        </w:rPr>
        <w:t xml:space="preserve"> L, Miller N, Cho CW, Chan K, Wang YT, Luo GA, </w:t>
      </w:r>
      <w:proofErr w:type="spellStart"/>
      <w:r w:rsidRPr="00975A66">
        <w:rPr>
          <w:rFonts w:ascii="Times New Roman" w:hAnsi="Times New Roman"/>
          <w:sz w:val="20"/>
        </w:rPr>
        <w:t>Ziche</w:t>
      </w:r>
      <w:proofErr w:type="spellEnd"/>
      <w:r w:rsidRPr="00975A66">
        <w:rPr>
          <w:rFonts w:ascii="Times New Roman" w:hAnsi="Times New Roman"/>
          <w:sz w:val="20"/>
        </w:rPr>
        <w:t xml:space="preserve"> M, </w:t>
      </w:r>
      <w:proofErr w:type="spellStart"/>
      <w:r w:rsidRPr="00975A66">
        <w:rPr>
          <w:rFonts w:ascii="Times New Roman" w:hAnsi="Times New Roman"/>
          <w:sz w:val="20"/>
        </w:rPr>
        <w:t>Presta</w:t>
      </w:r>
      <w:proofErr w:type="spellEnd"/>
      <w:r w:rsidRPr="00975A66">
        <w:rPr>
          <w:rFonts w:ascii="Times New Roman" w:hAnsi="Times New Roman"/>
          <w:sz w:val="20"/>
        </w:rPr>
        <w:t xml:space="preserve"> M, Charnock-Jones DS, Fan TP (2011). The natural compound n-</w:t>
      </w:r>
      <w:proofErr w:type="spellStart"/>
      <w:r w:rsidRPr="00975A66">
        <w:rPr>
          <w:rFonts w:ascii="Times New Roman" w:hAnsi="Times New Roman"/>
          <w:sz w:val="20"/>
        </w:rPr>
        <w:t>butylidenephthalide</w:t>
      </w:r>
      <w:proofErr w:type="spellEnd"/>
      <w:r w:rsidRPr="00975A66">
        <w:rPr>
          <w:rFonts w:ascii="Times New Roman" w:hAnsi="Times New Roman"/>
          <w:sz w:val="20"/>
        </w:rPr>
        <w:t xml:space="preserve"> derived from the volatile oil of Radix Angelica </w:t>
      </w:r>
      <w:proofErr w:type="spellStart"/>
      <w:r w:rsidRPr="00975A66">
        <w:rPr>
          <w:rFonts w:ascii="Times New Roman" w:hAnsi="Times New Roman"/>
          <w:sz w:val="20"/>
        </w:rPr>
        <w:t>sinensis</w:t>
      </w:r>
      <w:proofErr w:type="spellEnd"/>
      <w:r w:rsidRPr="00975A66">
        <w:rPr>
          <w:rFonts w:ascii="Times New Roman" w:hAnsi="Times New Roman"/>
          <w:sz w:val="20"/>
        </w:rPr>
        <w:t xml:space="preserve"> inhibits angiogenesis in vitro and in vivo. </w:t>
      </w:r>
      <w:r w:rsidRPr="00975A66">
        <w:rPr>
          <w:rFonts w:ascii="Times New Roman" w:hAnsi="Times New Roman"/>
          <w:i/>
          <w:sz w:val="20"/>
        </w:rPr>
        <w:t>Angiogenesis</w:t>
      </w:r>
      <w:r w:rsidRPr="00975A66">
        <w:rPr>
          <w:rFonts w:ascii="Times New Roman" w:hAnsi="Times New Roman"/>
          <w:sz w:val="20"/>
        </w:rPr>
        <w:t>; 14(2):187-97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proofErr w:type="gramStart"/>
      <w:r w:rsidRPr="00975A66">
        <w:rPr>
          <w:rFonts w:ascii="Times New Roman" w:hAnsi="Times New Roman"/>
          <w:sz w:val="20"/>
        </w:rPr>
        <w:t xml:space="preserve">Evans P,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</w:t>
      </w:r>
      <w:proofErr w:type="spellStart"/>
      <w:r w:rsidRPr="00975A66">
        <w:rPr>
          <w:rFonts w:ascii="Times New Roman" w:hAnsi="Times New Roman"/>
          <w:sz w:val="20"/>
        </w:rPr>
        <w:t>Muttukrishna</w:t>
      </w:r>
      <w:proofErr w:type="spellEnd"/>
      <w:r w:rsidRPr="00975A66">
        <w:rPr>
          <w:rFonts w:ascii="Times New Roman" w:hAnsi="Times New Roman"/>
          <w:sz w:val="20"/>
        </w:rPr>
        <w:t xml:space="preserve"> S, Burton GJ, Porter J, </w:t>
      </w:r>
      <w:proofErr w:type="spellStart"/>
      <w:r w:rsidRPr="00975A66">
        <w:rPr>
          <w:rFonts w:ascii="Times New Roman" w:hAnsi="Times New Roman"/>
          <w:sz w:val="20"/>
        </w:rPr>
        <w:t>Jauniaux</w:t>
      </w:r>
      <w:proofErr w:type="spellEnd"/>
      <w:r w:rsidRPr="00975A66">
        <w:rPr>
          <w:rFonts w:ascii="Times New Roman" w:hAnsi="Times New Roman"/>
          <w:sz w:val="20"/>
        </w:rPr>
        <w:t xml:space="preserve"> E (2011).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proofErr w:type="spellStart"/>
      <w:proofErr w:type="gramStart"/>
      <w:r w:rsidRPr="00975A66">
        <w:rPr>
          <w:rFonts w:ascii="Times New Roman" w:hAnsi="Times New Roman"/>
          <w:sz w:val="20"/>
        </w:rPr>
        <w:t>Hepcidin</w:t>
      </w:r>
      <w:proofErr w:type="spellEnd"/>
      <w:r w:rsidRPr="00975A66">
        <w:rPr>
          <w:rFonts w:ascii="Times New Roman" w:hAnsi="Times New Roman"/>
          <w:sz w:val="20"/>
        </w:rPr>
        <w:t xml:space="preserve"> and iron species distribution inside the first-trimester human gestational sac.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proofErr w:type="spellStart"/>
      <w:r w:rsidRPr="00975A66">
        <w:rPr>
          <w:rFonts w:ascii="Times New Roman" w:hAnsi="Times New Roman"/>
          <w:i/>
          <w:sz w:val="20"/>
          <w:lang w:val="en-US"/>
        </w:rPr>
        <w:t>Mol</w:t>
      </w:r>
      <w:proofErr w:type="spellEnd"/>
      <w:r w:rsidRPr="00975A66">
        <w:rPr>
          <w:rFonts w:ascii="Times New Roman" w:hAnsi="Times New Roman"/>
          <w:i/>
          <w:sz w:val="20"/>
          <w:lang w:val="en-US"/>
        </w:rPr>
        <w:t xml:space="preserve"> Hum Reprod</w:t>
      </w:r>
      <w:proofErr w:type="gramStart"/>
      <w:r w:rsidRPr="00975A66">
        <w:rPr>
          <w:rFonts w:ascii="Times New Roman" w:hAnsi="Times New Roman"/>
          <w:sz w:val="20"/>
          <w:lang w:val="en-US"/>
        </w:rPr>
        <w:t>;17227</w:t>
      </w:r>
      <w:proofErr w:type="gramEnd"/>
      <w:r w:rsidRPr="00975A66">
        <w:rPr>
          <w:rFonts w:ascii="Times New Roman" w:hAnsi="Times New Roman"/>
          <w:sz w:val="20"/>
          <w:lang w:val="en-US"/>
        </w:rPr>
        <w:t>-32.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  <w:lang w:val="en-US"/>
        </w:rPr>
      </w:pPr>
      <w:r w:rsidRPr="00975A66">
        <w:rPr>
          <w:rFonts w:ascii="Times New Roman" w:hAnsi="Times New Roman"/>
          <w:b/>
          <w:sz w:val="20"/>
          <w:lang w:val="de-DE"/>
        </w:rPr>
        <w:t>Cindrova-Davies T</w:t>
      </w:r>
      <w:r w:rsidRPr="00975A66">
        <w:rPr>
          <w:rFonts w:ascii="Times New Roman" w:hAnsi="Times New Roman"/>
          <w:sz w:val="20"/>
          <w:lang w:val="de-DE"/>
        </w:rPr>
        <w:t xml:space="preserve">, Sanders DA, Burton GJ, Charnock-Jones DS (2011). </w:t>
      </w:r>
      <w:r w:rsidRPr="00975A66">
        <w:rPr>
          <w:rFonts w:ascii="Times New Roman" w:hAnsi="Times New Roman"/>
          <w:sz w:val="20"/>
          <w:lang w:val="en-US"/>
        </w:rPr>
        <w:t>Soluble FLT1 sensitizes endothelial cells to inflammatory cytokines by antagonizing VEGF receptor-mediated signaling.</w:t>
      </w:r>
      <w:r w:rsidRPr="00975A66">
        <w:rPr>
          <w:rFonts w:ascii="Times New Roman" w:hAnsi="Times New Roman"/>
          <w:sz w:val="20"/>
        </w:rPr>
        <w:t xml:space="preserve"> </w:t>
      </w:r>
      <w:proofErr w:type="spellStart"/>
      <w:r w:rsidRPr="00975A66">
        <w:rPr>
          <w:rFonts w:ascii="Times New Roman" w:hAnsi="Times New Roman"/>
          <w:i/>
          <w:sz w:val="20"/>
        </w:rPr>
        <w:t>Cardiovasc</w:t>
      </w:r>
      <w:proofErr w:type="spellEnd"/>
      <w:r w:rsidRPr="00975A66">
        <w:rPr>
          <w:rFonts w:ascii="Times New Roman" w:hAnsi="Times New Roman"/>
          <w:i/>
          <w:sz w:val="20"/>
        </w:rPr>
        <w:t xml:space="preserve"> Res</w:t>
      </w:r>
      <w:r w:rsidRPr="00975A66">
        <w:rPr>
          <w:rFonts w:ascii="Times New Roman" w:hAnsi="Times New Roman"/>
          <w:sz w:val="20"/>
        </w:rPr>
        <w:t>; 89(3):671-9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proofErr w:type="spellStart"/>
      <w:r w:rsidRPr="00975A66">
        <w:rPr>
          <w:rFonts w:ascii="Times New Roman" w:hAnsi="Times New Roman"/>
          <w:sz w:val="20"/>
        </w:rPr>
        <w:t>Koucký</w:t>
      </w:r>
      <w:proofErr w:type="spellEnd"/>
      <w:r w:rsidRPr="00975A66">
        <w:rPr>
          <w:rFonts w:ascii="Times New Roman" w:hAnsi="Times New Roman"/>
          <w:sz w:val="20"/>
        </w:rPr>
        <w:t xml:space="preserve"> M, </w:t>
      </w:r>
      <w:proofErr w:type="spellStart"/>
      <w:r w:rsidRPr="00975A66">
        <w:rPr>
          <w:rFonts w:ascii="Times New Roman" w:hAnsi="Times New Roman"/>
          <w:sz w:val="20"/>
        </w:rPr>
        <w:t>Germanová</w:t>
      </w:r>
      <w:proofErr w:type="spellEnd"/>
      <w:r w:rsidRPr="00975A66">
        <w:rPr>
          <w:rFonts w:ascii="Times New Roman" w:hAnsi="Times New Roman"/>
          <w:sz w:val="20"/>
        </w:rPr>
        <w:t xml:space="preserve"> A, </w:t>
      </w:r>
      <w:proofErr w:type="spellStart"/>
      <w:r w:rsidRPr="00975A66">
        <w:rPr>
          <w:rFonts w:ascii="Times New Roman" w:hAnsi="Times New Roman"/>
          <w:sz w:val="20"/>
        </w:rPr>
        <w:t>Kalousová</w:t>
      </w:r>
      <w:proofErr w:type="spellEnd"/>
      <w:r w:rsidRPr="00975A66">
        <w:rPr>
          <w:rFonts w:ascii="Times New Roman" w:hAnsi="Times New Roman"/>
          <w:sz w:val="20"/>
        </w:rPr>
        <w:t xml:space="preserve"> M, Hill M, </w:t>
      </w:r>
      <w:proofErr w:type="spellStart"/>
      <w:r w:rsidRPr="00975A66">
        <w:rPr>
          <w:rFonts w:ascii="Times New Roman" w:hAnsi="Times New Roman"/>
          <w:b/>
          <w:sz w:val="20"/>
        </w:rPr>
        <w:t>Cindrová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</w:t>
      </w:r>
      <w:proofErr w:type="spellStart"/>
      <w:r w:rsidRPr="00975A66">
        <w:rPr>
          <w:rFonts w:ascii="Times New Roman" w:hAnsi="Times New Roman"/>
          <w:sz w:val="20"/>
        </w:rPr>
        <w:t>Pařízek</w:t>
      </w:r>
      <w:proofErr w:type="spellEnd"/>
      <w:r w:rsidRPr="00975A66">
        <w:rPr>
          <w:rFonts w:ascii="Times New Roman" w:hAnsi="Times New Roman"/>
          <w:sz w:val="20"/>
        </w:rPr>
        <w:t xml:space="preserve"> A, </w:t>
      </w:r>
      <w:proofErr w:type="spellStart"/>
      <w:r w:rsidRPr="00975A66">
        <w:rPr>
          <w:rFonts w:ascii="Times New Roman" w:hAnsi="Times New Roman"/>
          <w:sz w:val="20"/>
        </w:rPr>
        <w:t>Svarcová</w:t>
      </w:r>
      <w:proofErr w:type="spellEnd"/>
      <w:r w:rsidRPr="00975A66">
        <w:rPr>
          <w:rFonts w:ascii="Times New Roman" w:hAnsi="Times New Roman"/>
          <w:sz w:val="20"/>
        </w:rPr>
        <w:t xml:space="preserve"> J, Zima T, </w:t>
      </w:r>
      <w:proofErr w:type="spellStart"/>
      <w:r w:rsidRPr="00975A66">
        <w:rPr>
          <w:rFonts w:ascii="Times New Roman" w:hAnsi="Times New Roman"/>
          <w:sz w:val="20"/>
        </w:rPr>
        <w:t>Hájek</w:t>
      </w:r>
      <w:proofErr w:type="spellEnd"/>
      <w:r w:rsidRPr="00975A66">
        <w:rPr>
          <w:rFonts w:ascii="Times New Roman" w:hAnsi="Times New Roman"/>
          <w:sz w:val="20"/>
        </w:rPr>
        <w:t xml:space="preserve"> Z (2010). Low maternal serum matrix metalloproteinase (MMP)-2 concentrations are associated with preterm </w:t>
      </w:r>
      <w:proofErr w:type="spellStart"/>
      <w:r w:rsidRPr="00975A66">
        <w:rPr>
          <w:rFonts w:ascii="Times New Roman" w:hAnsi="Times New Roman"/>
          <w:sz w:val="20"/>
        </w:rPr>
        <w:t>labor</w:t>
      </w:r>
      <w:proofErr w:type="spellEnd"/>
      <w:r w:rsidRPr="00975A66">
        <w:rPr>
          <w:rFonts w:ascii="Times New Roman" w:hAnsi="Times New Roman"/>
          <w:sz w:val="20"/>
        </w:rPr>
        <w:t xml:space="preserve"> and </w:t>
      </w:r>
      <w:proofErr w:type="spellStart"/>
      <w:r w:rsidRPr="00975A66">
        <w:rPr>
          <w:rFonts w:ascii="Times New Roman" w:hAnsi="Times New Roman"/>
          <w:sz w:val="20"/>
        </w:rPr>
        <w:t>fetal</w:t>
      </w:r>
      <w:proofErr w:type="spellEnd"/>
      <w:r w:rsidRPr="00975A66">
        <w:rPr>
          <w:rFonts w:ascii="Times New Roman" w:hAnsi="Times New Roman"/>
          <w:sz w:val="20"/>
        </w:rPr>
        <w:t xml:space="preserve"> inflammatory response. </w:t>
      </w:r>
      <w:r w:rsidRPr="00975A66">
        <w:rPr>
          <w:rFonts w:ascii="Times New Roman" w:hAnsi="Times New Roman"/>
          <w:i/>
          <w:sz w:val="20"/>
        </w:rPr>
        <w:t>J Perinat Med</w:t>
      </w:r>
      <w:r w:rsidRPr="00975A66">
        <w:rPr>
          <w:rFonts w:ascii="Times New Roman" w:hAnsi="Times New Roman"/>
          <w:sz w:val="20"/>
        </w:rPr>
        <w:t>; 38(6):589-96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proofErr w:type="spellStart"/>
      <w:r w:rsidRPr="00975A66">
        <w:rPr>
          <w:rFonts w:ascii="Times New Roman" w:hAnsi="Times New Roman"/>
          <w:sz w:val="20"/>
        </w:rPr>
        <w:t>Derks</w:t>
      </w:r>
      <w:proofErr w:type="spellEnd"/>
      <w:r w:rsidRPr="00975A66">
        <w:rPr>
          <w:rFonts w:ascii="Times New Roman" w:hAnsi="Times New Roman"/>
          <w:sz w:val="20"/>
        </w:rPr>
        <w:t xml:space="preserve"> JB, </w:t>
      </w:r>
      <w:proofErr w:type="spellStart"/>
      <w:r w:rsidRPr="00975A66">
        <w:rPr>
          <w:rFonts w:ascii="Times New Roman" w:hAnsi="Times New Roman"/>
          <w:sz w:val="20"/>
        </w:rPr>
        <w:t>Oudijk</w:t>
      </w:r>
      <w:proofErr w:type="spellEnd"/>
      <w:r w:rsidRPr="00975A66">
        <w:rPr>
          <w:rFonts w:ascii="Times New Roman" w:hAnsi="Times New Roman"/>
          <w:sz w:val="20"/>
        </w:rPr>
        <w:t xml:space="preserve"> MA, Torrance HL, </w:t>
      </w:r>
      <w:proofErr w:type="spellStart"/>
      <w:r w:rsidRPr="00975A66">
        <w:rPr>
          <w:rFonts w:ascii="Times New Roman" w:hAnsi="Times New Roman"/>
          <w:sz w:val="20"/>
        </w:rPr>
        <w:t>Rademaker</w:t>
      </w:r>
      <w:proofErr w:type="spellEnd"/>
      <w:r w:rsidRPr="00975A66">
        <w:rPr>
          <w:rFonts w:ascii="Times New Roman" w:hAnsi="Times New Roman"/>
          <w:sz w:val="20"/>
        </w:rPr>
        <w:t xml:space="preserve"> CM, Benders MJ, Rosen KG,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</w:t>
      </w:r>
      <w:proofErr w:type="spellStart"/>
      <w:r w:rsidRPr="00975A66">
        <w:rPr>
          <w:rFonts w:ascii="Times New Roman" w:hAnsi="Times New Roman"/>
          <w:sz w:val="20"/>
        </w:rPr>
        <w:t>Thakor</w:t>
      </w:r>
      <w:proofErr w:type="spellEnd"/>
      <w:r w:rsidRPr="00975A66">
        <w:rPr>
          <w:rFonts w:ascii="Times New Roman" w:hAnsi="Times New Roman"/>
          <w:sz w:val="20"/>
        </w:rPr>
        <w:t xml:space="preserve"> AS, </w:t>
      </w:r>
      <w:proofErr w:type="spellStart"/>
      <w:r w:rsidRPr="00975A66">
        <w:rPr>
          <w:rFonts w:ascii="Times New Roman" w:hAnsi="Times New Roman"/>
          <w:sz w:val="20"/>
        </w:rPr>
        <w:t>Visser</w:t>
      </w:r>
      <w:proofErr w:type="spellEnd"/>
      <w:r w:rsidRPr="00975A66">
        <w:rPr>
          <w:rFonts w:ascii="Times New Roman" w:hAnsi="Times New Roman"/>
          <w:sz w:val="20"/>
        </w:rPr>
        <w:t xml:space="preserve"> GH, Burton GJ, van Bel F, Giussani DA (2010). Allopurinol reduces oxidative stress in the ovine </w:t>
      </w:r>
      <w:proofErr w:type="spellStart"/>
      <w:r w:rsidRPr="00975A66">
        <w:rPr>
          <w:rFonts w:ascii="Times New Roman" w:hAnsi="Times New Roman"/>
          <w:sz w:val="20"/>
        </w:rPr>
        <w:t>fetal</w:t>
      </w:r>
      <w:proofErr w:type="spellEnd"/>
      <w:r w:rsidRPr="00975A66">
        <w:rPr>
          <w:rFonts w:ascii="Times New Roman" w:hAnsi="Times New Roman"/>
          <w:sz w:val="20"/>
        </w:rPr>
        <w:t xml:space="preserve"> cardiovascular system after repeated episodes of ischemia-reperfusion. </w:t>
      </w:r>
      <w:proofErr w:type="spellStart"/>
      <w:r w:rsidRPr="00975A66">
        <w:rPr>
          <w:rFonts w:ascii="Times New Roman" w:hAnsi="Times New Roman"/>
          <w:i/>
          <w:sz w:val="20"/>
        </w:rPr>
        <w:t>Pediatr</w:t>
      </w:r>
      <w:proofErr w:type="spellEnd"/>
      <w:r w:rsidRPr="00975A66">
        <w:rPr>
          <w:rFonts w:ascii="Times New Roman" w:hAnsi="Times New Roman"/>
          <w:i/>
          <w:sz w:val="20"/>
        </w:rPr>
        <w:t xml:space="preserve"> Res</w:t>
      </w:r>
      <w:r w:rsidRPr="00975A66">
        <w:rPr>
          <w:rFonts w:ascii="Times New Roman" w:hAnsi="Times New Roman"/>
          <w:sz w:val="20"/>
        </w:rPr>
        <w:t>; 68(5):374-80.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proofErr w:type="spellStart"/>
      <w:r w:rsidRPr="00975A66">
        <w:rPr>
          <w:rFonts w:ascii="Times New Roman" w:hAnsi="Times New Roman"/>
          <w:sz w:val="20"/>
        </w:rPr>
        <w:t>Tissot</w:t>
      </w:r>
      <w:proofErr w:type="spellEnd"/>
      <w:r w:rsidRPr="00975A66">
        <w:rPr>
          <w:rFonts w:ascii="Times New Roman" w:hAnsi="Times New Roman"/>
          <w:sz w:val="20"/>
        </w:rPr>
        <w:t xml:space="preserve"> van </w:t>
      </w:r>
      <w:proofErr w:type="spellStart"/>
      <w:r w:rsidRPr="00975A66">
        <w:rPr>
          <w:rFonts w:ascii="Times New Roman" w:hAnsi="Times New Roman"/>
          <w:sz w:val="20"/>
        </w:rPr>
        <w:t>Patot</w:t>
      </w:r>
      <w:proofErr w:type="spellEnd"/>
      <w:r w:rsidRPr="00975A66">
        <w:rPr>
          <w:rFonts w:ascii="Times New Roman" w:hAnsi="Times New Roman"/>
          <w:sz w:val="20"/>
        </w:rPr>
        <w:t xml:space="preserve"> MC, Murray AJ, </w:t>
      </w:r>
      <w:proofErr w:type="spellStart"/>
      <w:r w:rsidRPr="00975A66">
        <w:rPr>
          <w:rFonts w:ascii="Times New Roman" w:hAnsi="Times New Roman"/>
          <w:sz w:val="20"/>
        </w:rPr>
        <w:t>Beckey</w:t>
      </w:r>
      <w:proofErr w:type="spellEnd"/>
      <w:r w:rsidRPr="00975A66">
        <w:rPr>
          <w:rFonts w:ascii="Times New Roman" w:hAnsi="Times New Roman"/>
          <w:sz w:val="20"/>
        </w:rPr>
        <w:t xml:space="preserve"> V,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Johns J, </w:t>
      </w:r>
      <w:proofErr w:type="spellStart"/>
      <w:r w:rsidRPr="00975A66">
        <w:rPr>
          <w:rFonts w:ascii="Times New Roman" w:hAnsi="Times New Roman"/>
          <w:sz w:val="20"/>
        </w:rPr>
        <w:t>Zwerdlinger</w:t>
      </w:r>
      <w:proofErr w:type="spellEnd"/>
      <w:r w:rsidRPr="00975A66">
        <w:rPr>
          <w:rFonts w:ascii="Times New Roman" w:hAnsi="Times New Roman"/>
          <w:sz w:val="20"/>
        </w:rPr>
        <w:t xml:space="preserve"> L, </w:t>
      </w:r>
      <w:proofErr w:type="spellStart"/>
      <w:r w:rsidRPr="00975A66">
        <w:rPr>
          <w:rFonts w:ascii="Times New Roman" w:hAnsi="Times New Roman"/>
          <w:sz w:val="20"/>
        </w:rPr>
        <w:t>Jauniaux</w:t>
      </w:r>
      <w:proofErr w:type="spellEnd"/>
      <w:r w:rsidRPr="00975A66">
        <w:rPr>
          <w:rFonts w:ascii="Times New Roman" w:hAnsi="Times New Roman"/>
          <w:sz w:val="20"/>
        </w:rPr>
        <w:t xml:space="preserve"> E, Burton GJ, </w:t>
      </w:r>
      <w:proofErr w:type="spellStart"/>
      <w:smartTag w:uri="urn:schemas-microsoft-com:office:smarttags" w:element="place">
        <w:smartTag w:uri="urn:schemas-microsoft-com:office:smarttags" w:element="City">
          <w:r w:rsidRPr="00975A66">
            <w:rPr>
              <w:rFonts w:ascii="Times New Roman" w:hAnsi="Times New Roman"/>
              <w:sz w:val="20"/>
            </w:rPr>
            <w:t>Serkova</w:t>
          </w:r>
        </w:smartTag>
        <w:proofErr w:type="spellEnd"/>
        <w:r w:rsidRPr="00975A66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State">
          <w:r w:rsidRPr="00975A66">
            <w:rPr>
              <w:rFonts w:ascii="Times New Roman" w:hAnsi="Times New Roman"/>
              <w:sz w:val="20"/>
            </w:rPr>
            <w:t>NJ</w:t>
          </w:r>
        </w:smartTag>
      </w:smartTag>
      <w:r w:rsidRPr="00975A66">
        <w:rPr>
          <w:rFonts w:ascii="Times New Roman" w:hAnsi="Times New Roman"/>
          <w:sz w:val="20"/>
        </w:rPr>
        <w:t xml:space="preserve"> (2010). Human placental metabolic adaptation to chronic hypoxia, high altitude: hypoxic preconditioning. </w:t>
      </w:r>
      <w:r w:rsidRPr="00975A66">
        <w:rPr>
          <w:rFonts w:ascii="Times New Roman" w:hAnsi="Times New Roman"/>
          <w:i/>
          <w:sz w:val="20"/>
        </w:rPr>
        <w:t xml:space="preserve">Am J </w:t>
      </w:r>
      <w:proofErr w:type="spellStart"/>
      <w:r w:rsidRPr="00975A66">
        <w:rPr>
          <w:rFonts w:ascii="Times New Roman" w:hAnsi="Times New Roman"/>
          <w:i/>
          <w:sz w:val="20"/>
        </w:rPr>
        <w:t>Physiol</w:t>
      </w:r>
      <w:proofErr w:type="spellEnd"/>
      <w:r w:rsidRPr="00975A66">
        <w:rPr>
          <w:rFonts w:ascii="Times New Roman" w:hAnsi="Times New Roman"/>
          <w:i/>
          <w:sz w:val="20"/>
        </w:rPr>
        <w:t xml:space="preserve"> </w:t>
      </w:r>
      <w:proofErr w:type="spellStart"/>
      <w:r w:rsidRPr="00975A66">
        <w:rPr>
          <w:rFonts w:ascii="Times New Roman" w:hAnsi="Times New Roman"/>
          <w:i/>
          <w:sz w:val="20"/>
        </w:rPr>
        <w:t>Regul</w:t>
      </w:r>
      <w:proofErr w:type="spellEnd"/>
      <w:r w:rsidRPr="00975A66">
        <w:rPr>
          <w:rFonts w:ascii="Times New Roman" w:hAnsi="Times New Roman"/>
          <w:i/>
          <w:sz w:val="20"/>
        </w:rPr>
        <w:t xml:space="preserve"> </w:t>
      </w:r>
      <w:proofErr w:type="spellStart"/>
      <w:r w:rsidRPr="00975A66">
        <w:rPr>
          <w:rFonts w:ascii="Times New Roman" w:hAnsi="Times New Roman"/>
          <w:i/>
          <w:sz w:val="20"/>
        </w:rPr>
        <w:t>Integr</w:t>
      </w:r>
      <w:proofErr w:type="spellEnd"/>
      <w:r w:rsidRPr="00975A66">
        <w:rPr>
          <w:rFonts w:ascii="Times New Roman" w:hAnsi="Times New Roman"/>
          <w:i/>
          <w:sz w:val="20"/>
        </w:rPr>
        <w:t xml:space="preserve"> Comp </w:t>
      </w:r>
      <w:proofErr w:type="spellStart"/>
      <w:r w:rsidRPr="00975A66">
        <w:rPr>
          <w:rFonts w:ascii="Times New Roman" w:hAnsi="Times New Roman"/>
          <w:i/>
          <w:sz w:val="20"/>
        </w:rPr>
        <w:t>Physiol</w:t>
      </w:r>
      <w:proofErr w:type="spellEnd"/>
      <w:r w:rsidRPr="00975A66">
        <w:rPr>
          <w:rFonts w:ascii="Times New Roman" w:hAnsi="Times New Roman"/>
          <w:sz w:val="20"/>
        </w:rPr>
        <w:t>; 298(1):R166-72.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 (2009). Gabor Than Award Lecture 2008: pre-eclampsia - from placental oxidative stress to maternal endothelial dysfunction. </w:t>
      </w:r>
      <w:proofErr w:type="gramStart"/>
      <w:r w:rsidRPr="00975A66">
        <w:rPr>
          <w:rFonts w:ascii="Times New Roman" w:hAnsi="Times New Roman"/>
          <w:i/>
          <w:sz w:val="20"/>
        </w:rPr>
        <w:t>Placenta</w:t>
      </w:r>
      <w:r w:rsidRPr="00975A66">
        <w:rPr>
          <w:rFonts w:ascii="Times New Roman" w:hAnsi="Times New Roman"/>
          <w:sz w:val="20"/>
        </w:rPr>
        <w:t>; 30 Suppl.</w:t>
      </w:r>
      <w:proofErr w:type="gramEnd"/>
      <w:r w:rsidRPr="00975A66">
        <w:rPr>
          <w:rFonts w:ascii="Times New Roman" w:hAnsi="Times New Roman"/>
          <w:sz w:val="20"/>
        </w:rPr>
        <w:t xml:space="preserve"> A</w:t>
      </w:r>
      <w:proofErr w:type="gramStart"/>
      <w:r w:rsidRPr="00975A66">
        <w:rPr>
          <w:rFonts w:ascii="Times New Roman" w:hAnsi="Times New Roman"/>
          <w:sz w:val="20"/>
        </w:rPr>
        <w:t>:S55</w:t>
      </w:r>
      <w:proofErr w:type="gramEnd"/>
      <w:r w:rsidRPr="00975A66">
        <w:rPr>
          <w:rFonts w:ascii="Times New Roman" w:hAnsi="Times New Roman"/>
          <w:sz w:val="20"/>
        </w:rPr>
        <w:t>-65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proofErr w:type="gramStart"/>
      <w:r w:rsidRPr="00975A66">
        <w:rPr>
          <w:rFonts w:ascii="Times New Roman" w:hAnsi="Times New Roman"/>
          <w:sz w:val="20"/>
        </w:rPr>
        <w:t xml:space="preserve">Ellery PM,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</w:t>
      </w:r>
      <w:proofErr w:type="spellStart"/>
      <w:r w:rsidRPr="00975A66">
        <w:rPr>
          <w:rFonts w:ascii="Times New Roman" w:hAnsi="Times New Roman"/>
          <w:sz w:val="20"/>
        </w:rPr>
        <w:t>Jauniaux</w:t>
      </w:r>
      <w:proofErr w:type="spellEnd"/>
      <w:r w:rsidRPr="00975A66">
        <w:rPr>
          <w:rFonts w:ascii="Times New Roman" w:hAnsi="Times New Roman"/>
          <w:sz w:val="20"/>
        </w:rPr>
        <w:t xml:space="preserve"> E, Ferguson-Smith AC, Burton GJ (2009).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proofErr w:type="gramStart"/>
      <w:r w:rsidRPr="00975A66">
        <w:rPr>
          <w:rFonts w:ascii="Times New Roman" w:hAnsi="Times New Roman"/>
          <w:sz w:val="20"/>
        </w:rPr>
        <w:t xml:space="preserve">Evidence for transcriptional activity in the </w:t>
      </w:r>
      <w:proofErr w:type="spellStart"/>
      <w:r w:rsidRPr="00975A66">
        <w:rPr>
          <w:rFonts w:ascii="Times New Roman" w:hAnsi="Times New Roman"/>
          <w:sz w:val="20"/>
        </w:rPr>
        <w:t>syncytiotrophoblast</w:t>
      </w:r>
      <w:proofErr w:type="spellEnd"/>
      <w:r w:rsidRPr="00975A66">
        <w:rPr>
          <w:rFonts w:ascii="Times New Roman" w:hAnsi="Times New Roman"/>
          <w:sz w:val="20"/>
        </w:rPr>
        <w:t xml:space="preserve"> of the human placenta.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r w:rsidRPr="00975A66">
        <w:rPr>
          <w:rFonts w:ascii="Times New Roman" w:hAnsi="Times New Roman"/>
          <w:i/>
          <w:sz w:val="20"/>
        </w:rPr>
        <w:t>Placenta</w:t>
      </w:r>
      <w:r w:rsidRPr="00975A66">
        <w:rPr>
          <w:rFonts w:ascii="Times New Roman" w:hAnsi="Times New Roman"/>
          <w:sz w:val="20"/>
        </w:rPr>
        <w:t>; 30(4):329-334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proofErr w:type="gramStart"/>
      <w:r w:rsidRPr="00975A66">
        <w:rPr>
          <w:rFonts w:ascii="Times New Roman" w:hAnsi="Times New Roman"/>
          <w:sz w:val="20"/>
        </w:rPr>
        <w:t xml:space="preserve">Burton GJ, Yung H-W,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>, Charnock-Jones DS (2009).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proofErr w:type="gramStart"/>
      <w:r w:rsidRPr="00975A66">
        <w:rPr>
          <w:rFonts w:ascii="Times New Roman" w:hAnsi="Times New Roman"/>
          <w:sz w:val="20"/>
        </w:rPr>
        <w:t>Placental endoplasmic reticulum stress and oxidative stress in the pathophysiology of unexplained intrauterine growth restriction and early onset preeclampsia.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proofErr w:type="gramStart"/>
      <w:r w:rsidRPr="00975A66">
        <w:rPr>
          <w:rFonts w:ascii="Times New Roman" w:hAnsi="Times New Roman"/>
          <w:i/>
          <w:sz w:val="20"/>
        </w:rPr>
        <w:t>Placenta</w:t>
      </w:r>
      <w:r w:rsidRPr="00975A66">
        <w:rPr>
          <w:rFonts w:ascii="Times New Roman" w:hAnsi="Times New Roman"/>
          <w:sz w:val="20"/>
        </w:rPr>
        <w:t>; 30 Suppl.</w:t>
      </w:r>
      <w:proofErr w:type="gramEnd"/>
      <w:r w:rsidRPr="00975A66">
        <w:rPr>
          <w:rFonts w:ascii="Times New Roman" w:hAnsi="Times New Roman"/>
          <w:sz w:val="20"/>
        </w:rPr>
        <w:t xml:space="preserve"> A</w:t>
      </w:r>
      <w:proofErr w:type="gramStart"/>
      <w:r w:rsidRPr="00975A66">
        <w:rPr>
          <w:rFonts w:ascii="Times New Roman" w:hAnsi="Times New Roman"/>
          <w:sz w:val="20"/>
        </w:rPr>
        <w:t>:S43</w:t>
      </w:r>
      <w:proofErr w:type="gramEnd"/>
      <w:r w:rsidRPr="00975A66">
        <w:rPr>
          <w:rFonts w:ascii="Times New Roman" w:hAnsi="Times New Roman"/>
          <w:sz w:val="20"/>
        </w:rPr>
        <w:t>-48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proofErr w:type="spellStart"/>
      <w:r w:rsidRPr="00975A66">
        <w:rPr>
          <w:rFonts w:ascii="Times New Roman" w:hAnsi="Times New Roman"/>
          <w:sz w:val="20"/>
        </w:rPr>
        <w:t>Tissot</w:t>
      </w:r>
      <w:proofErr w:type="spellEnd"/>
      <w:r w:rsidRPr="00975A66">
        <w:rPr>
          <w:rFonts w:ascii="Times New Roman" w:hAnsi="Times New Roman"/>
          <w:sz w:val="20"/>
        </w:rPr>
        <w:t xml:space="preserve"> van </w:t>
      </w:r>
      <w:proofErr w:type="spellStart"/>
      <w:r w:rsidRPr="00975A66">
        <w:rPr>
          <w:rFonts w:ascii="Times New Roman" w:hAnsi="Times New Roman"/>
          <w:sz w:val="20"/>
        </w:rPr>
        <w:t>Patot</w:t>
      </w:r>
      <w:proofErr w:type="spellEnd"/>
      <w:r w:rsidRPr="00975A66">
        <w:rPr>
          <w:rFonts w:ascii="Times New Roman" w:hAnsi="Times New Roman"/>
          <w:sz w:val="20"/>
        </w:rPr>
        <w:t xml:space="preserve"> MC, Valdez M, Becky V,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Johns J, </w:t>
      </w:r>
      <w:proofErr w:type="spellStart"/>
      <w:r w:rsidRPr="00975A66">
        <w:rPr>
          <w:rFonts w:ascii="Times New Roman" w:hAnsi="Times New Roman"/>
          <w:sz w:val="20"/>
        </w:rPr>
        <w:t>Zwerdling</w:t>
      </w:r>
      <w:proofErr w:type="spellEnd"/>
      <w:r w:rsidRPr="00975A66">
        <w:rPr>
          <w:rFonts w:ascii="Times New Roman" w:hAnsi="Times New Roman"/>
          <w:sz w:val="20"/>
        </w:rPr>
        <w:t xml:space="preserve"> L, </w:t>
      </w:r>
      <w:proofErr w:type="spellStart"/>
      <w:r w:rsidRPr="00975A66">
        <w:rPr>
          <w:rFonts w:ascii="Times New Roman" w:hAnsi="Times New Roman"/>
          <w:sz w:val="20"/>
        </w:rPr>
        <w:t>Jauniaux</w:t>
      </w:r>
      <w:proofErr w:type="spellEnd"/>
      <w:r w:rsidRPr="00975A66">
        <w:rPr>
          <w:rFonts w:ascii="Times New Roman" w:hAnsi="Times New Roman"/>
          <w:sz w:val="20"/>
        </w:rPr>
        <w:t xml:space="preserve"> E, Burton GJ (2009). </w:t>
      </w:r>
      <w:proofErr w:type="gramStart"/>
      <w:r w:rsidRPr="00975A66">
        <w:rPr>
          <w:rFonts w:ascii="Times New Roman" w:hAnsi="Times New Roman"/>
          <w:sz w:val="20"/>
        </w:rPr>
        <w:t>Impact of pregnancy at high altitude on placental morphology in non-native women with and without preeclampsia.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r w:rsidRPr="00975A66">
        <w:rPr>
          <w:rFonts w:ascii="Times New Roman" w:hAnsi="Times New Roman"/>
          <w:i/>
          <w:sz w:val="20"/>
        </w:rPr>
        <w:t>Placenta</w:t>
      </w:r>
      <w:r w:rsidRPr="00975A66">
        <w:rPr>
          <w:rFonts w:ascii="Times New Roman" w:hAnsi="Times New Roman"/>
          <w:sz w:val="20"/>
        </w:rPr>
        <w:t>; 30(6):523-528</w:t>
      </w:r>
    </w:p>
    <w:p w:rsidR="008F6C86" w:rsidRPr="00975A66" w:rsidRDefault="008F6C86" w:rsidP="008F6C86">
      <w:pPr>
        <w:tabs>
          <w:tab w:val="left" w:pos="5040"/>
        </w:tabs>
        <w:ind w:left="567" w:hanging="567"/>
        <w:jc w:val="both"/>
        <w:rPr>
          <w:rFonts w:ascii="Times New Roman" w:hAnsi="Times New Roman"/>
          <w:sz w:val="20"/>
        </w:rPr>
      </w:pPr>
      <w:proofErr w:type="gramStart"/>
      <w:r w:rsidRPr="00975A66">
        <w:rPr>
          <w:rFonts w:ascii="Times New Roman" w:hAnsi="Times New Roman"/>
          <w:sz w:val="20"/>
        </w:rPr>
        <w:t xml:space="preserve">Aiken C,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 and Johnson MH (2008).</w:t>
      </w:r>
      <w:proofErr w:type="gramEnd"/>
      <w:r w:rsidRPr="00975A66">
        <w:rPr>
          <w:rFonts w:ascii="Times New Roman" w:hAnsi="Times New Roman"/>
          <w:sz w:val="20"/>
        </w:rPr>
        <w:t xml:space="preserve"> Temporal and tissue variations in mitochondrial </w:t>
      </w:r>
      <w:smartTag w:uri="urn:schemas-microsoft-com:office:smarttags" w:element="stockticker">
        <w:r w:rsidRPr="00975A66">
          <w:rPr>
            <w:rFonts w:ascii="Times New Roman" w:hAnsi="Times New Roman"/>
            <w:sz w:val="20"/>
          </w:rPr>
          <w:t>DNA</w:t>
        </w:r>
      </w:smartTag>
      <w:r w:rsidRPr="00975A66">
        <w:rPr>
          <w:rFonts w:ascii="Times New Roman" w:hAnsi="Times New Roman"/>
          <w:sz w:val="20"/>
        </w:rPr>
        <w:t xml:space="preserve"> levels from fertilization to birth in the mouse are influenced by reactive oxygen species. </w:t>
      </w:r>
      <w:proofErr w:type="spellStart"/>
      <w:r w:rsidRPr="00975A66">
        <w:rPr>
          <w:rFonts w:ascii="Times New Roman" w:hAnsi="Times New Roman"/>
          <w:i/>
          <w:sz w:val="20"/>
        </w:rPr>
        <w:t>Reprod</w:t>
      </w:r>
      <w:proofErr w:type="spellEnd"/>
      <w:r w:rsidRPr="00975A66">
        <w:rPr>
          <w:rFonts w:ascii="Times New Roman" w:hAnsi="Times New Roman"/>
          <w:i/>
          <w:sz w:val="20"/>
        </w:rPr>
        <w:t xml:space="preserve">. </w:t>
      </w:r>
      <w:proofErr w:type="spellStart"/>
      <w:r w:rsidRPr="00975A66">
        <w:rPr>
          <w:rFonts w:ascii="Times New Roman" w:hAnsi="Times New Roman"/>
          <w:i/>
          <w:sz w:val="20"/>
        </w:rPr>
        <w:t>Biomed.Online</w:t>
      </w:r>
      <w:proofErr w:type="spellEnd"/>
      <w:r w:rsidRPr="00975A66">
        <w:rPr>
          <w:rFonts w:ascii="Times New Roman" w:hAnsi="Times New Roman"/>
          <w:sz w:val="20"/>
        </w:rPr>
        <w:t>; 17(6):806-813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proofErr w:type="spellStart"/>
      <w:proofErr w:type="gram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</w:t>
      </w:r>
      <w:proofErr w:type="spellStart"/>
      <w:r w:rsidRPr="00975A66">
        <w:rPr>
          <w:rFonts w:ascii="Times New Roman" w:hAnsi="Times New Roman"/>
          <w:sz w:val="20"/>
        </w:rPr>
        <w:t>Spasic-Boskovic</w:t>
      </w:r>
      <w:proofErr w:type="spellEnd"/>
      <w:r w:rsidRPr="00975A66">
        <w:rPr>
          <w:rFonts w:ascii="Times New Roman" w:hAnsi="Times New Roman"/>
          <w:sz w:val="20"/>
        </w:rPr>
        <w:t xml:space="preserve"> O, </w:t>
      </w:r>
      <w:proofErr w:type="spellStart"/>
      <w:r w:rsidRPr="00975A66">
        <w:rPr>
          <w:rFonts w:ascii="Times New Roman" w:hAnsi="Times New Roman"/>
          <w:sz w:val="20"/>
        </w:rPr>
        <w:t>Jauniaux</w:t>
      </w:r>
      <w:proofErr w:type="spellEnd"/>
      <w:r w:rsidRPr="00975A66">
        <w:rPr>
          <w:rFonts w:ascii="Times New Roman" w:hAnsi="Times New Roman"/>
          <w:sz w:val="20"/>
        </w:rPr>
        <w:t xml:space="preserve"> E, Charnock-Jones DS, and Burton GJ (2007).</w:t>
      </w:r>
      <w:proofErr w:type="gramEnd"/>
      <w:r w:rsidRPr="00975A66">
        <w:rPr>
          <w:rFonts w:ascii="Times New Roman" w:hAnsi="Times New Roman"/>
          <w:sz w:val="20"/>
        </w:rPr>
        <w:t xml:space="preserve"> NF-kB, p38 and stress activated protein kinase mitogen-activated protein kinase </w:t>
      </w:r>
      <w:proofErr w:type="spellStart"/>
      <w:r w:rsidRPr="00975A66">
        <w:rPr>
          <w:rFonts w:ascii="Times New Roman" w:hAnsi="Times New Roman"/>
          <w:sz w:val="20"/>
        </w:rPr>
        <w:t>signaling</w:t>
      </w:r>
      <w:proofErr w:type="spellEnd"/>
      <w:r w:rsidRPr="00975A66">
        <w:rPr>
          <w:rFonts w:ascii="Times New Roman" w:hAnsi="Times New Roman"/>
          <w:sz w:val="20"/>
        </w:rPr>
        <w:t xml:space="preserve"> pathways regulate </w:t>
      </w:r>
      <w:proofErr w:type="spellStart"/>
      <w:r w:rsidRPr="00975A66">
        <w:rPr>
          <w:rFonts w:ascii="Times New Roman" w:hAnsi="Times New Roman"/>
          <w:sz w:val="20"/>
        </w:rPr>
        <w:lastRenderedPageBreak/>
        <w:t>proinflammatory</w:t>
      </w:r>
      <w:proofErr w:type="spellEnd"/>
      <w:r w:rsidRPr="00975A66">
        <w:rPr>
          <w:rFonts w:ascii="Times New Roman" w:hAnsi="Times New Roman"/>
          <w:sz w:val="20"/>
        </w:rPr>
        <w:t xml:space="preserve"> cytokines and apoptosis in human placental explants in response to oxidative stress</w:t>
      </w:r>
      <w:r w:rsidRPr="00975A66">
        <w:rPr>
          <w:rFonts w:ascii="Times New Roman" w:hAnsi="Times New Roman"/>
          <w:i/>
          <w:sz w:val="20"/>
        </w:rPr>
        <w:t>.</w:t>
      </w:r>
      <w:r w:rsidRPr="00975A66">
        <w:rPr>
          <w:rFonts w:ascii="Times New Roman" w:hAnsi="Times New Roman"/>
          <w:sz w:val="20"/>
        </w:rPr>
        <w:t xml:space="preserve"> </w:t>
      </w:r>
      <w:r w:rsidRPr="00975A66">
        <w:rPr>
          <w:rFonts w:ascii="Times New Roman" w:hAnsi="Times New Roman"/>
          <w:i/>
          <w:sz w:val="20"/>
        </w:rPr>
        <w:t xml:space="preserve">Am. J. </w:t>
      </w:r>
      <w:proofErr w:type="spellStart"/>
      <w:r w:rsidRPr="00975A66">
        <w:rPr>
          <w:rFonts w:ascii="Times New Roman" w:hAnsi="Times New Roman"/>
          <w:i/>
          <w:sz w:val="20"/>
        </w:rPr>
        <w:t>Pathol</w:t>
      </w:r>
      <w:proofErr w:type="spellEnd"/>
      <w:r w:rsidRPr="00975A66">
        <w:rPr>
          <w:rFonts w:ascii="Times New Roman" w:hAnsi="Times New Roman"/>
          <w:i/>
          <w:sz w:val="20"/>
        </w:rPr>
        <w:t>.</w:t>
      </w:r>
      <w:r w:rsidRPr="00975A66">
        <w:rPr>
          <w:rFonts w:ascii="Times New Roman" w:hAnsi="Times New Roman"/>
          <w:sz w:val="20"/>
        </w:rPr>
        <w:t>; 170: 1511-1520.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Yung H-W, Johns J, </w:t>
      </w:r>
      <w:proofErr w:type="spellStart"/>
      <w:r w:rsidRPr="00975A66">
        <w:rPr>
          <w:rFonts w:ascii="Times New Roman" w:hAnsi="Times New Roman"/>
          <w:sz w:val="20"/>
        </w:rPr>
        <w:t>Spasic-Boskovic</w:t>
      </w:r>
      <w:proofErr w:type="spellEnd"/>
      <w:r w:rsidRPr="00975A66">
        <w:rPr>
          <w:rFonts w:ascii="Times New Roman" w:hAnsi="Times New Roman"/>
          <w:sz w:val="20"/>
        </w:rPr>
        <w:t xml:space="preserve"> O, </w:t>
      </w:r>
      <w:proofErr w:type="spellStart"/>
      <w:r w:rsidRPr="00975A66">
        <w:rPr>
          <w:rFonts w:ascii="Times New Roman" w:hAnsi="Times New Roman"/>
          <w:sz w:val="20"/>
        </w:rPr>
        <w:t>Korolchuk</w:t>
      </w:r>
      <w:proofErr w:type="spellEnd"/>
      <w:r w:rsidRPr="00975A66">
        <w:rPr>
          <w:rFonts w:ascii="Times New Roman" w:hAnsi="Times New Roman"/>
          <w:sz w:val="20"/>
        </w:rPr>
        <w:t xml:space="preserve"> S, </w:t>
      </w:r>
      <w:proofErr w:type="spellStart"/>
      <w:r w:rsidRPr="00975A66">
        <w:rPr>
          <w:rFonts w:ascii="Times New Roman" w:hAnsi="Times New Roman"/>
          <w:sz w:val="20"/>
        </w:rPr>
        <w:t>Jauniaux</w:t>
      </w:r>
      <w:proofErr w:type="spellEnd"/>
      <w:r w:rsidRPr="00975A66">
        <w:rPr>
          <w:rFonts w:ascii="Times New Roman" w:hAnsi="Times New Roman"/>
          <w:sz w:val="20"/>
        </w:rPr>
        <w:t xml:space="preserve"> E, Burton GJ and Charnock-Jones DS (2007). Oxidative stress, gene expression and protein changes induced in the human placenta during </w:t>
      </w:r>
      <w:proofErr w:type="spellStart"/>
      <w:r w:rsidRPr="00975A66">
        <w:rPr>
          <w:rFonts w:ascii="Times New Roman" w:hAnsi="Times New Roman"/>
          <w:sz w:val="20"/>
        </w:rPr>
        <w:t>labor</w:t>
      </w:r>
      <w:proofErr w:type="spellEnd"/>
      <w:r w:rsidRPr="00975A66">
        <w:rPr>
          <w:rFonts w:ascii="Times New Roman" w:hAnsi="Times New Roman"/>
          <w:i/>
          <w:sz w:val="20"/>
        </w:rPr>
        <w:t>.</w:t>
      </w:r>
      <w:r w:rsidRPr="00975A66">
        <w:rPr>
          <w:rFonts w:ascii="Times New Roman" w:hAnsi="Times New Roman"/>
          <w:sz w:val="20"/>
        </w:rPr>
        <w:t xml:space="preserve"> </w:t>
      </w:r>
      <w:r w:rsidRPr="00975A66">
        <w:rPr>
          <w:rFonts w:ascii="Times New Roman" w:hAnsi="Times New Roman"/>
          <w:i/>
          <w:sz w:val="20"/>
        </w:rPr>
        <w:t xml:space="preserve">Am. J. </w:t>
      </w:r>
      <w:proofErr w:type="spellStart"/>
      <w:r w:rsidRPr="00975A66">
        <w:rPr>
          <w:rFonts w:ascii="Times New Roman" w:hAnsi="Times New Roman"/>
          <w:i/>
          <w:sz w:val="20"/>
        </w:rPr>
        <w:t>Pathol</w:t>
      </w:r>
      <w:proofErr w:type="spellEnd"/>
      <w:r w:rsidRPr="00975A66">
        <w:rPr>
          <w:rFonts w:ascii="Times New Roman" w:hAnsi="Times New Roman"/>
          <w:i/>
          <w:sz w:val="20"/>
        </w:rPr>
        <w:t>.</w:t>
      </w:r>
      <w:r w:rsidRPr="00975A66">
        <w:rPr>
          <w:rFonts w:ascii="Times New Roman" w:hAnsi="Times New Roman"/>
          <w:sz w:val="20"/>
        </w:rPr>
        <w:t>; 171: 1168-1179.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r w:rsidRPr="00975A66">
        <w:rPr>
          <w:rFonts w:ascii="Times New Roman" w:hAnsi="Times New Roman"/>
          <w:sz w:val="20"/>
        </w:rPr>
        <w:t xml:space="preserve">Burdon C, Mann C,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Ferguson-Smith AC and Burton GJ (2007): Oxidative stress and the induction of cyclooxygenase enzymes and apoptosis in the murine placenta. </w:t>
      </w:r>
      <w:r w:rsidRPr="00975A66">
        <w:rPr>
          <w:rFonts w:ascii="Times New Roman" w:hAnsi="Times New Roman"/>
          <w:i/>
          <w:sz w:val="20"/>
        </w:rPr>
        <w:t>Placenta</w:t>
      </w:r>
      <w:r w:rsidRPr="00975A66">
        <w:rPr>
          <w:rFonts w:ascii="Times New Roman" w:hAnsi="Times New Roman"/>
          <w:sz w:val="20"/>
        </w:rPr>
        <w:t>; 28: 724-733</w:t>
      </w:r>
    </w:p>
    <w:p w:rsidR="008F6C86" w:rsidRPr="00975A66" w:rsidRDefault="008F6C86" w:rsidP="008F6C86">
      <w:pPr>
        <w:ind w:left="567" w:hanging="567"/>
        <w:rPr>
          <w:rFonts w:ascii="Times New Roman" w:hAnsi="Times New Roman"/>
          <w:sz w:val="20"/>
        </w:rPr>
      </w:pPr>
      <w:proofErr w:type="spellStart"/>
      <w:proofErr w:type="gramStart"/>
      <w:r w:rsidRPr="00975A66">
        <w:rPr>
          <w:rFonts w:ascii="Times New Roman" w:hAnsi="Times New Roman"/>
          <w:sz w:val="20"/>
        </w:rPr>
        <w:t>Tjoa</w:t>
      </w:r>
      <w:proofErr w:type="spellEnd"/>
      <w:r w:rsidRPr="00975A66">
        <w:rPr>
          <w:rFonts w:ascii="Times New Roman" w:hAnsi="Times New Roman"/>
          <w:sz w:val="20"/>
        </w:rPr>
        <w:t xml:space="preserve"> M-L*,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T*</w:t>
      </w:r>
      <w:r w:rsidRPr="00975A66">
        <w:rPr>
          <w:rFonts w:ascii="Times New Roman" w:hAnsi="Times New Roman"/>
          <w:sz w:val="20"/>
        </w:rPr>
        <w:t xml:space="preserve">, </w:t>
      </w:r>
      <w:proofErr w:type="spellStart"/>
      <w:r w:rsidRPr="00975A66">
        <w:rPr>
          <w:rFonts w:ascii="Times New Roman" w:hAnsi="Times New Roman"/>
          <w:sz w:val="20"/>
        </w:rPr>
        <w:t>Spasic-Boskovic</w:t>
      </w:r>
      <w:proofErr w:type="spellEnd"/>
      <w:r w:rsidRPr="00975A66">
        <w:rPr>
          <w:rFonts w:ascii="Times New Roman" w:hAnsi="Times New Roman"/>
          <w:sz w:val="20"/>
        </w:rPr>
        <w:t xml:space="preserve"> O, Bianchi DW, and Burton GJ (2006).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proofErr w:type="gramStart"/>
      <w:r w:rsidRPr="00975A66">
        <w:rPr>
          <w:rFonts w:ascii="Times New Roman" w:hAnsi="Times New Roman"/>
          <w:sz w:val="20"/>
        </w:rPr>
        <w:t xml:space="preserve">Trophoblastic oxidative stress and the release of cell-free </w:t>
      </w:r>
      <w:proofErr w:type="spellStart"/>
      <w:r w:rsidRPr="00975A66">
        <w:rPr>
          <w:rFonts w:ascii="Times New Roman" w:hAnsi="Times New Roman"/>
          <w:sz w:val="20"/>
        </w:rPr>
        <w:t>feto</w:t>
      </w:r>
      <w:proofErr w:type="spellEnd"/>
      <w:r w:rsidRPr="00975A66">
        <w:rPr>
          <w:rFonts w:ascii="Times New Roman" w:hAnsi="Times New Roman"/>
          <w:sz w:val="20"/>
        </w:rPr>
        <w:t xml:space="preserve">-placental </w:t>
      </w:r>
      <w:smartTag w:uri="urn:schemas-microsoft-com:office:smarttags" w:element="stockticker">
        <w:r w:rsidRPr="00975A66">
          <w:rPr>
            <w:rFonts w:ascii="Times New Roman" w:hAnsi="Times New Roman"/>
            <w:sz w:val="20"/>
          </w:rPr>
          <w:t>DNA</w:t>
        </w:r>
      </w:smartTag>
      <w:r w:rsidRPr="00975A66">
        <w:rPr>
          <w:rFonts w:ascii="Times New Roman" w:hAnsi="Times New Roman"/>
          <w:i/>
          <w:sz w:val="20"/>
        </w:rPr>
        <w:t>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r w:rsidRPr="00975A66">
        <w:rPr>
          <w:rFonts w:ascii="Times New Roman" w:hAnsi="Times New Roman"/>
          <w:i/>
          <w:sz w:val="20"/>
        </w:rPr>
        <w:t xml:space="preserve">Am. J. </w:t>
      </w:r>
      <w:proofErr w:type="spellStart"/>
      <w:r w:rsidRPr="00975A66">
        <w:rPr>
          <w:rFonts w:ascii="Times New Roman" w:hAnsi="Times New Roman"/>
          <w:i/>
          <w:sz w:val="20"/>
        </w:rPr>
        <w:t>Pathol</w:t>
      </w:r>
      <w:proofErr w:type="spellEnd"/>
      <w:r w:rsidRPr="00975A66">
        <w:rPr>
          <w:rFonts w:ascii="Times New Roman" w:hAnsi="Times New Roman"/>
          <w:i/>
          <w:sz w:val="20"/>
        </w:rPr>
        <w:t>.</w:t>
      </w:r>
      <w:r w:rsidRPr="00975A66">
        <w:rPr>
          <w:rFonts w:ascii="Times New Roman" w:hAnsi="Times New Roman"/>
          <w:sz w:val="20"/>
        </w:rPr>
        <w:t>; 169: 400-404. (* joint first authors)</w:t>
      </w:r>
    </w:p>
    <w:p w:rsidR="008F6C86" w:rsidRPr="00975A66" w:rsidRDefault="008F6C86" w:rsidP="008F6C86">
      <w:pPr>
        <w:tabs>
          <w:tab w:val="left" w:pos="5040"/>
        </w:tabs>
        <w:ind w:left="567" w:hanging="567"/>
        <w:jc w:val="both"/>
        <w:rPr>
          <w:rFonts w:ascii="Times New Roman" w:hAnsi="Times New Roman"/>
          <w:sz w:val="20"/>
        </w:rPr>
      </w:pPr>
      <w:proofErr w:type="gramStart"/>
      <w:r w:rsidRPr="00975A66">
        <w:rPr>
          <w:rFonts w:ascii="Times New Roman" w:hAnsi="Times New Roman"/>
          <w:sz w:val="20"/>
        </w:rPr>
        <w:t xml:space="preserve">Li R-C,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</w:t>
      </w:r>
      <w:proofErr w:type="spellStart"/>
      <w:r w:rsidRPr="00975A66">
        <w:rPr>
          <w:rFonts w:ascii="Times New Roman" w:hAnsi="Times New Roman"/>
          <w:sz w:val="20"/>
        </w:rPr>
        <w:t>Skepper</w:t>
      </w:r>
      <w:proofErr w:type="spellEnd"/>
      <w:r w:rsidRPr="00975A66">
        <w:rPr>
          <w:rFonts w:ascii="Times New Roman" w:hAnsi="Times New Roman"/>
          <w:sz w:val="20"/>
        </w:rPr>
        <w:t xml:space="preserve"> JN, and Sellers LA (2004).</w:t>
      </w:r>
      <w:proofErr w:type="gramEnd"/>
      <w:r w:rsidRPr="00975A66">
        <w:rPr>
          <w:rFonts w:ascii="Times New Roman" w:hAnsi="Times New Roman"/>
          <w:sz w:val="20"/>
        </w:rPr>
        <w:t xml:space="preserve"> Prostacyclin induces apoptosis of vascular smooth muscle cells by a </w:t>
      </w:r>
      <w:proofErr w:type="spellStart"/>
      <w:r w:rsidRPr="00975A66">
        <w:rPr>
          <w:rFonts w:ascii="Times New Roman" w:hAnsi="Times New Roman"/>
          <w:sz w:val="20"/>
        </w:rPr>
        <w:t>cAMP</w:t>
      </w:r>
      <w:proofErr w:type="spellEnd"/>
      <w:r w:rsidRPr="00975A66">
        <w:rPr>
          <w:rFonts w:ascii="Times New Roman" w:hAnsi="Times New Roman"/>
          <w:sz w:val="20"/>
        </w:rPr>
        <w:t xml:space="preserve">-mediated inhibition of extracellular signal-regulated kinase activity and can counteract the </w:t>
      </w:r>
      <w:proofErr w:type="spellStart"/>
      <w:r w:rsidRPr="00975A66">
        <w:rPr>
          <w:rFonts w:ascii="Times New Roman" w:hAnsi="Times New Roman"/>
          <w:sz w:val="20"/>
        </w:rPr>
        <w:t>mitogenic</w:t>
      </w:r>
      <w:proofErr w:type="spellEnd"/>
      <w:r w:rsidRPr="00975A66">
        <w:rPr>
          <w:rFonts w:ascii="Times New Roman" w:hAnsi="Times New Roman"/>
          <w:sz w:val="20"/>
        </w:rPr>
        <w:t xml:space="preserve"> activity of endothelin-1 or basic fibroblast growth factor. </w:t>
      </w:r>
      <w:r w:rsidRPr="00975A66">
        <w:rPr>
          <w:rFonts w:ascii="Times New Roman" w:hAnsi="Times New Roman"/>
          <w:i/>
          <w:sz w:val="20"/>
        </w:rPr>
        <w:t>Circ. Res</w:t>
      </w:r>
      <w:r w:rsidRPr="00975A66">
        <w:rPr>
          <w:rFonts w:ascii="Times New Roman" w:hAnsi="Times New Roman"/>
          <w:sz w:val="20"/>
        </w:rPr>
        <w:t>.; 94: 759-767</w:t>
      </w:r>
    </w:p>
    <w:p w:rsidR="008F6C86" w:rsidRPr="00975A66" w:rsidRDefault="008F6C86" w:rsidP="008F6C86">
      <w:pPr>
        <w:tabs>
          <w:tab w:val="left" w:pos="5040"/>
        </w:tabs>
        <w:ind w:left="567" w:hanging="567"/>
        <w:jc w:val="both"/>
        <w:rPr>
          <w:rFonts w:ascii="Times New Roman" w:hAnsi="Times New Roman"/>
          <w:sz w:val="20"/>
        </w:rPr>
      </w:pPr>
      <w:proofErr w:type="spellStart"/>
      <w:proofErr w:type="gramStart"/>
      <w:r w:rsidRPr="00975A66">
        <w:rPr>
          <w:rFonts w:ascii="Times New Roman" w:hAnsi="Times New Roman"/>
          <w:sz w:val="20"/>
        </w:rPr>
        <w:t>Jauniaux</w:t>
      </w:r>
      <w:proofErr w:type="spellEnd"/>
      <w:r w:rsidRPr="00975A66">
        <w:rPr>
          <w:rFonts w:ascii="Times New Roman" w:hAnsi="Times New Roman"/>
          <w:sz w:val="20"/>
        </w:rPr>
        <w:t xml:space="preserve"> E,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Johns J, </w:t>
      </w:r>
      <w:proofErr w:type="spellStart"/>
      <w:r w:rsidRPr="00975A66">
        <w:rPr>
          <w:rFonts w:ascii="Times New Roman" w:hAnsi="Times New Roman"/>
          <w:sz w:val="20"/>
        </w:rPr>
        <w:t>Dunster</w:t>
      </w:r>
      <w:proofErr w:type="spellEnd"/>
      <w:r w:rsidRPr="00975A66">
        <w:rPr>
          <w:rFonts w:ascii="Times New Roman" w:hAnsi="Times New Roman"/>
          <w:sz w:val="20"/>
        </w:rPr>
        <w:t xml:space="preserve"> C, </w:t>
      </w:r>
      <w:proofErr w:type="spellStart"/>
      <w:r w:rsidRPr="00975A66">
        <w:rPr>
          <w:rFonts w:ascii="Times New Roman" w:hAnsi="Times New Roman"/>
          <w:sz w:val="20"/>
        </w:rPr>
        <w:t>Hempstock</w:t>
      </w:r>
      <w:proofErr w:type="spellEnd"/>
      <w:r w:rsidRPr="00975A66">
        <w:rPr>
          <w:rFonts w:ascii="Times New Roman" w:hAnsi="Times New Roman"/>
          <w:sz w:val="20"/>
        </w:rPr>
        <w:t xml:space="preserve"> J, Kelly FJ and Burton GJ (2004).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proofErr w:type="gramStart"/>
      <w:r w:rsidRPr="00975A66">
        <w:rPr>
          <w:rFonts w:ascii="Times New Roman" w:hAnsi="Times New Roman"/>
          <w:sz w:val="20"/>
        </w:rPr>
        <w:t>Distribution and transfer pathways of antioxidant molecules inside the first trimester human gestational sac.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r w:rsidRPr="00975A66">
        <w:rPr>
          <w:rFonts w:ascii="Times New Roman" w:hAnsi="Times New Roman"/>
          <w:i/>
          <w:sz w:val="20"/>
        </w:rPr>
        <w:t xml:space="preserve">J. </w:t>
      </w:r>
      <w:proofErr w:type="spellStart"/>
      <w:r w:rsidRPr="00975A66">
        <w:rPr>
          <w:rFonts w:ascii="Times New Roman" w:hAnsi="Times New Roman"/>
          <w:i/>
          <w:sz w:val="20"/>
        </w:rPr>
        <w:t>Clin</w:t>
      </w:r>
      <w:proofErr w:type="spellEnd"/>
      <w:r w:rsidRPr="00975A66">
        <w:rPr>
          <w:rFonts w:ascii="Times New Roman" w:hAnsi="Times New Roman"/>
          <w:i/>
          <w:sz w:val="20"/>
        </w:rPr>
        <w:t xml:space="preserve">. </w:t>
      </w:r>
      <w:proofErr w:type="spellStart"/>
      <w:proofErr w:type="gramStart"/>
      <w:r w:rsidRPr="00975A66">
        <w:rPr>
          <w:rFonts w:ascii="Times New Roman" w:hAnsi="Times New Roman"/>
          <w:i/>
          <w:sz w:val="20"/>
        </w:rPr>
        <w:t>Endocrinol</w:t>
      </w:r>
      <w:proofErr w:type="spellEnd"/>
      <w:r w:rsidRPr="00975A66">
        <w:rPr>
          <w:rFonts w:ascii="Times New Roman" w:hAnsi="Times New Roman"/>
          <w:i/>
          <w:sz w:val="20"/>
        </w:rPr>
        <w:t>.</w:t>
      </w:r>
      <w:proofErr w:type="gramEnd"/>
      <w:r w:rsidRPr="00975A66">
        <w:rPr>
          <w:rFonts w:ascii="Times New Roman" w:hAnsi="Times New Roman"/>
          <w:i/>
          <w:sz w:val="20"/>
        </w:rPr>
        <w:t xml:space="preserve"> </w:t>
      </w:r>
      <w:proofErr w:type="spellStart"/>
      <w:r w:rsidRPr="00975A66">
        <w:rPr>
          <w:rFonts w:ascii="Times New Roman" w:hAnsi="Times New Roman"/>
          <w:i/>
          <w:sz w:val="20"/>
        </w:rPr>
        <w:t>Metab</w:t>
      </w:r>
      <w:proofErr w:type="spellEnd"/>
      <w:r w:rsidRPr="00975A66">
        <w:rPr>
          <w:rFonts w:ascii="Times New Roman" w:hAnsi="Times New Roman"/>
          <w:sz w:val="20"/>
        </w:rPr>
        <w:t>.</w:t>
      </w:r>
      <w:proofErr w:type="gramStart"/>
      <w:r w:rsidRPr="00975A66">
        <w:rPr>
          <w:rFonts w:ascii="Times New Roman" w:hAnsi="Times New Roman"/>
          <w:sz w:val="20"/>
        </w:rPr>
        <w:t>;  89</w:t>
      </w:r>
      <w:proofErr w:type="gramEnd"/>
      <w:r w:rsidRPr="00975A66">
        <w:rPr>
          <w:rFonts w:ascii="Times New Roman" w:hAnsi="Times New Roman"/>
          <w:sz w:val="20"/>
        </w:rPr>
        <w:t>: 1452-1458</w:t>
      </w:r>
    </w:p>
    <w:p w:rsidR="008F6C86" w:rsidRPr="00975A66" w:rsidRDefault="008F6C86" w:rsidP="008F6C86">
      <w:pPr>
        <w:tabs>
          <w:tab w:val="left" w:pos="5040"/>
        </w:tabs>
        <w:ind w:left="567" w:hanging="567"/>
        <w:jc w:val="both"/>
        <w:rPr>
          <w:rFonts w:ascii="Times New Roman" w:hAnsi="Times New Roman"/>
          <w:sz w:val="20"/>
        </w:rPr>
      </w:pPr>
      <w:proofErr w:type="spellStart"/>
      <w:proofErr w:type="gramStart"/>
      <w:r w:rsidRPr="00975A66">
        <w:rPr>
          <w:rFonts w:ascii="Times New Roman" w:hAnsi="Times New Roman"/>
          <w:sz w:val="20"/>
        </w:rPr>
        <w:t>Hempstock</w:t>
      </w:r>
      <w:proofErr w:type="spellEnd"/>
      <w:r w:rsidRPr="00975A66">
        <w:rPr>
          <w:rFonts w:ascii="Times New Roman" w:hAnsi="Times New Roman"/>
          <w:sz w:val="20"/>
        </w:rPr>
        <w:t xml:space="preserve"> J,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>-Davies T</w:t>
      </w:r>
      <w:r w:rsidRPr="00975A66">
        <w:rPr>
          <w:rFonts w:ascii="Times New Roman" w:hAnsi="Times New Roman"/>
          <w:sz w:val="20"/>
        </w:rPr>
        <w:t xml:space="preserve">, </w:t>
      </w:r>
      <w:proofErr w:type="spellStart"/>
      <w:r w:rsidRPr="00975A66">
        <w:rPr>
          <w:rFonts w:ascii="Times New Roman" w:hAnsi="Times New Roman"/>
          <w:sz w:val="20"/>
        </w:rPr>
        <w:t>Jauniaux</w:t>
      </w:r>
      <w:proofErr w:type="spellEnd"/>
      <w:r w:rsidRPr="00975A66">
        <w:rPr>
          <w:rFonts w:ascii="Times New Roman" w:hAnsi="Times New Roman"/>
          <w:sz w:val="20"/>
        </w:rPr>
        <w:t xml:space="preserve"> E and Burton GJ (2004).</w:t>
      </w:r>
      <w:proofErr w:type="gramEnd"/>
      <w:r w:rsidRPr="00975A66">
        <w:rPr>
          <w:rFonts w:ascii="Times New Roman" w:hAnsi="Times New Roman"/>
          <w:sz w:val="20"/>
        </w:rPr>
        <w:t xml:space="preserve"> Endometrial glands as a source of nutrients, growth factors and cytokines during the first trimester of human pregnancy: a morphological and </w:t>
      </w:r>
      <w:proofErr w:type="spellStart"/>
      <w:r w:rsidRPr="00975A66">
        <w:rPr>
          <w:rFonts w:ascii="Times New Roman" w:hAnsi="Times New Roman"/>
          <w:sz w:val="20"/>
        </w:rPr>
        <w:t>immunohistochemical</w:t>
      </w:r>
      <w:proofErr w:type="spellEnd"/>
      <w:r w:rsidRPr="00975A66">
        <w:rPr>
          <w:rFonts w:ascii="Times New Roman" w:hAnsi="Times New Roman"/>
          <w:sz w:val="20"/>
        </w:rPr>
        <w:t xml:space="preserve"> study. </w:t>
      </w:r>
      <w:proofErr w:type="spellStart"/>
      <w:r w:rsidRPr="00975A66">
        <w:rPr>
          <w:rFonts w:ascii="Times New Roman" w:hAnsi="Times New Roman"/>
          <w:i/>
          <w:sz w:val="20"/>
        </w:rPr>
        <w:t>Reprod</w:t>
      </w:r>
      <w:proofErr w:type="spellEnd"/>
      <w:r w:rsidRPr="00975A66">
        <w:rPr>
          <w:rFonts w:ascii="Times New Roman" w:hAnsi="Times New Roman"/>
          <w:i/>
          <w:sz w:val="20"/>
        </w:rPr>
        <w:t xml:space="preserve">. Biol. </w:t>
      </w:r>
      <w:proofErr w:type="spellStart"/>
      <w:r w:rsidRPr="00975A66">
        <w:rPr>
          <w:rFonts w:ascii="Times New Roman" w:hAnsi="Times New Roman"/>
          <w:i/>
          <w:sz w:val="20"/>
        </w:rPr>
        <w:t>Endocrinol</w:t>
      </w:r>
      <w:proofErr w:type="spellEnd"/>
      <w:r w:rsidRPr="00975A66">
        <w:rPr>
          <w:rFonts w:ascii="Times New Roman" w:hAnsi="Times New Roman"/>
          <w:sz w:val="20"/>
        </w:rPr>
        <w:t>;</w:t>
      </w:r>
      <w:r w:rsidRPr="00975A66">
        <w:rPr>
          <w:rFonts w:ascii="Times New Roman" w:hAnsi="Times New Roman"/>
          <w:i/>
          <w:sz w:val="20"/>
        </w:rPr>
        <w:t xml:space="preserve"> </w:t>
      </w:r>
      <w:smartTag w:uri="urn:schemas-microsoft-com:office:smarttags" w:element="time">
        <w:smartTagPr>
          <w:attr w:name="Hour" w:val="2"/>
          <w:attr w:name="Minute" w:val="58"/>
        </w:smartTagPr>
        <w:r w:rsidRPr="00975A66">
          <w:rPr>
            <w:rFonts w:ascii="Times New Roman" w:hAnsi="Times New Roman"/>
            <w:sz w:val="20"/>
          </w:rPr>
          <w:t>2: 58</w:t>
        </w:r>
      </w:smartTag>
    </w:p>
    <w:p w:rsidR="008F6C86" w:rsidRPr="00975A66" w:rsidRDefault="008F6C86" w:rsidP="008F6C86">
      <w:pPr>
        <w:tabs>
          <w:tab w:val="left" w:pos="5040"/>
        </w:tabs>
        <w:ind w:left="567" w:hanging="567"/>
        <w:jc w:val="both"/>
        <w:rPr>
          <w:rFonts w:ascii="Times New Roman" w:hAnsi="Times New Roman"/>
          <w:sz w:val="20"/>
        </w:rPr>
      </w:pPr>
      <w:proofErr w:type="gramStart"/>
      <w:r w:rsidRPr="00975A66">
        <w:rPr>
          <w:rFonts w:ascii="Times New Roman" w:hAnsi="Times New Roman"/>
          <w:sz w:val="20"/>
        </w:rPr>
        <w:t xml:space="preserve">Burton GJ, </w:t>
      </w:r>
      <w:proofErr w:type="spellStart"/>
      <w:r w:rsidRPr="00975A66">
        <w:rPr>
          <w:rFonts w:ascii="Times New Roman" w:hAnsi="Times New Roman"/>
          <w:sz w:val="20"/>
        </w:rPr>
        <w:t>Skepper</w:t>
      </w:r>
      <w:proofErr w:type="spellEnd"/>
      <w:r w:rsidRPr="00975A66">
        <w:rPr>
          <w:rFonts w:ascii="Times New Roman" w:hAnsi="Times New Roman"/>
          <w:sz w:val="20"/>
        </w:rPr>
        <w:t xml:space="preserve"> JN, </w:t>
      </w:r>
      <w:proofErr w:type="spellStart"/>
      <w:r w:rsidRPr="00975A66">
        <w:rPr>
          <w:rFonts w:ascii="Times New Roman" w:hAnsi="Times New Roman"/>
          <w:sz w:val="20"/>
        </w:rPr>
        <w:t>Hempstock</w:t>
      </w:r>
      <w:proofErr w:type="spellEnd"/>
      <w:r w:rsidRPr="00975A66">
        <w:rPr>
          <w:rFonts w:ascii="Times New Roman" w:hAnsi="Times New Roman"/>
          <w:sz w:val="20"/>
        </w:rPr>
        <w:t xml:space="preserve"> J,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 xml:space="preserve"> T</w:t>
      </w:r>
      <w:r w:rsidRPr="00975A66">
        <w:rPr>
          <w:rFonts w:ascii="Times New Roman" w:hAnsi="Times New Roman"/>
          <w:sz w:val="20"/>
        </w:rPr>
        <w:t xml:space="preserve">, Jones CJ and </w:t>
      </w:r>
      <w:proofErr w:type="spellStart"/>
      <w:r w:rsidRPr="00975A66">
        <w:rPr>
          <w:rFonts w:ascii="Times New Roman" w:hAnsi="Times New Roman"/>
          <w:sz w:val="20"/>
        </w:rPr>
        <w:t>Jauniaux</w:t>
      </w:r>
      <w:proofErr w:type="spellEnd"/>
      <w:r w:rsidRPr="00975A66">
        <w:rPr>
          <w:rFonts w:ascii="Times New Roman" w:hAnsi="Times New Roman"/>
          <w:sz w:val="20"/>
        </w:rPr>
        <w:t xml:space="preserve"> E (2003).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proofErr w:type="gramStart"/>
      <w:r w:rsidRPr="00975A66">
        <w:rPr>
          <w:rFonts w:ascii="Times New Roman" w:hAnsi="Times New Roman"/>
          <w:sz w:val="20"/>
        </w:rPr>
        <w:t xml:space="preserve">A reappraisal of the contrasting morphological appearances of villous </w:t>
      </w:r>
      <w:proofErr w:type="spellStart"/>
      <w:r w:rsidRPr="00975A66">
        <w:rPr>
          <w:rFonts w:ascii="Times New Roman" w:hAnsi="Times New Roman"/>
          <w:sz w:val="20"/>
        </w:rPr>
        <w:t>cytotrophoblast</w:t>
      </w:r>
      <w:proofErr w:type="spellEnd"/>
      <w:r w:rsidRPr="00975A66">
        <w:rPr>
          <w:rFonts w:ascii="Times New Roman" w:hAnsi="Times New Roman"/>
          <w:sz w:val="20"/>
        </w:rPr>
        <w:t xml:space="preserve"> cells during human pregnancy; evidence for both apoptosis and primary necrosis.</w:t>
      </w:r>
      <w:proofErr w:type="gramEnd"/>
      <w:r w:rsidRPr="00975A66">
        <w:rPr>
          <w:rFonts w:ascii="Times New Roman" w:hAnsi="Times New Roman"/>
          <w:sz w:val="20"/>
        </w:rPr>
        <w:t xml:space="preserve"> </w:t>
      </w:r>
      <w:r w:rsidRPr="00975A66">
        <w:rPr>
          <w:rFonts w:ascii="Times New Roman" w:hAnsi="Times New Roman"/>
          <w:i/>
          <w:sz w:val="20"/>
        </w:rPr>
        <w:t>Placenta</w:t>
      </w:r>
      <w:r w:rsidRPr="00975A66">
        <w:rPr>
          <w:rFonts w:ascii="Times New Roman" w:hAnsi="Times New Roman"/>
          <w:sz w:val="20"/>
        </w:rPr>
        <w:t>; 24: 297-305</w:t>
      </w:r>
    </w:p>
    <w:p w:rsidR="008F6C86" w:rsidRPr="00975A66" w:rsidRDefault="008F6C86" w:rsidP="008F6C86">
      <w:pPr>
        <w:tabs>
          <w:tab w:val="left" w:pos="5040"/>
        </w:tabs>
        <w:ind w:left="567" w:hanging="567"/>
        <w:jc w:val="both"/>
        <w:rPr>
          <w:rFonts w:ascii="Times New Roman" w:hAnsi="Times New Roman"/>
          <w:sz w:val="20"/>
        </w:rPr>
      </w:pPr>
      <w:proofErr w:type="spellStart"/>
      <w:r w:rsidRPr="00975A66">
        <w:rPr>
          <w:rFonts w:ascii="Times New Roman" w:hAnsi="Times New Roman"/>
          <w:sz w:val="20"/>
        </w:rPr>
        <w:t>Sengupta</w:t>
      </w:r>
      <w:proofErr w:type="spellEnd"/>
      <w:r w:rsidRPr="00975A66">
        <w:rPr>
          <w:rFonts w:ascii="Times New Roman" w:hAnsi="Times New Roman"/>
          <w:sz w:val="20"/>
        </w:rPr>
        <w:t xml:space="preserve"> S, Sellers LA, </w:t>
      </w:r>
      <w:proofErr w:type="spellStart"/>
      <w:r w:rsidRPr="00975A66">
        <w:rPr>
          <w:rFonts w:ascii="Times New Roman" w:hAnsi="Times New Roman"/>
          <w:b/>
          <w:sz w:val="20"/>
        </w:rPr>
        <w:t>Cindrova</w:t>
      </w:r>
      <w:proofErr w:type="spellEnd"/>
      <w:r w:rsidRPr="00975A66">
        <w:rPr>
          <w:rFonts w:ascii="Times New Roman" w:hAnsi="Times New Roman"/>
          <w:b/>
          <w:sz w:val="20"/>
        </w:rPr>
        <w:t xml:space="preserve"> T</w:t>
      </w:r>
      <w:r w:rsidRPr="00975A66">
        <w:rPr>
          <w:rFonts w:ascii="Times New Roman" w:hAnsi="Times New Roman"/>
          <w:sz w:val="20"/>
        </w:rPr>
        <w:t xml:space="preserve">, </w:t>
      </w:r>
      <w:proofErr w:type="spellStart"/>
      <w:r w:rsidRPr="00975A66">
        <w:rPr>
          <w:rFonts w:ascii="Times New Roman" w:hAnsi="Times New Roman"/>
          <w:sz w:val="20"/>
        </w:rPr>
        <w:t>Skepper</w:t>
      </w:r>
      <w:proofErr w:type="spellEnd"/>
      <w:r w:rsidRPr="00975A66">
        <w:rPr>
          <w:rFonts w:ascii="Times New Roman" w:hAnsi="Times New Roman"/>
          <w:sz w:val="20"/>
        </w:rPr>
        <w:t xml:space="preserve"> J, </w:t>
      </w:r>
      <w:proofErr w:type="spellStart"/>
      <w:r w:rsidRPr="00975A66">
        <w:rPr>
          <w:rFonts w:ascii="Times New Roman" w:hAnsi="Times New Roman"/>
          <w:sz w:val="20"/>
        </w:rPr>
        <w:t>Gherardi</w:t>
      </w:r>
      <w:proofErr w:type="spellEnd"/>
      <w:r w:rsidRPr="00975A66">
        <w:rPr>
          <w:rFonts w:ascii="Times New Roman" w:hAnsi="Times New Roman"/>
          <w:sz w:val="20"/>
        </w:rPr>
        <w:t xml:space="preserve"> E, </w:t>
      </w:r>
      <w:proofErr w:type="spellStart"/>
      <w:r w:rsidRPr="00975A66">
        <w:rPr>
          <w:rFonts w:ascii="Times New Roman" w:hAnsi="Times New Roman"/>
          <w:sz w:val="20"/>
        </w:rPr>
        <w:t>Sasisekharan</w:t>
      </w:r>
      <w:proofErr w:type="spellEnd"/>
      <w:r w:rsidRPr="00975A66">
        <w:rPr>
          <w:rFonts w:ascii="Times New Roman" w:hAnsi="Times New Roman"/>
          <w:sz w:val="20"/>
        </w:rPr>
        <w:t xml:space="preserve"> R and Fan T-P (2003). Cyclooxygenase-2-selective nonsteroidal anti-inflammatory drugs inhibit hepatocyte growth factor/scatter factor-induced angiogenesis. </w:t>
      </w:r>
      <w:r w:rsidRPr="00975A66">
        <w:rPr>
          <w:rFonts w:ascii="Times New Roman" w:hAnsi="Times New Roman"/>
          <w:i/>
          <w:sz w:val="20"/>
        </w:rPr>
        <w:t>Cancer Res</w:t>
      </w:r>
      <w:r w:rsidRPr="00975A66">
        <w:rPr>
          <w:rFonts w:ascii="Times New Roman" w:hAnsi="Times New Roman"/>
          <w:sz w:val="20"/>
        </w:rPr>
        <w:t>; 63: 8351-8359</w:t>
      </w:r>
    </w:p>
    <w:p w:rsidR="00814707" w:rsidRDefault="00975A66">
      <w:bookmarkStart w:id="0" w:name="_GoBack"/>
      <w:bookmarkEnd w:id="0"/>
    </w:p>
    <w:sectPr w:rsidR="00814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86"/>
    <w:rsid w:val="000676AA"/>
    <w:rsid w:val="004B1EBD"/>
    <w:rsid w:val="0085506C"/>
    <w:rsid w:val="008F6C86"/>
    <w:rsid w:val="009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86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6C86"/>
    <w:rPr>
      <w:color w:val="0000FF"/>
      <w:u w:val="single"/>
    </w:rPr>
  </w:style>
  <w:style w:type="character" w:customStyle="1" w:styleId="jrnl">
    <w:name w:val="jrnl"/>
    <w:rsid w:val="008F6C86"/>
  </w:style>
  <w:style w:type="paragraph" w:customStyle="1" w:styleId="title1">
    <w:name w:val="title1"/>
    <w:basedOn w:val="Normal"/>
    <w:rsid w:val="008F6C86"/>
    <w:rPr>
      <w:rFonts w:ascii="Times New Roman" w:hAnsi="Times New Roman"/>
      <w:sz w:val="27"/>
      <w:szCs w:val="27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86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6C86"/>
    <w:rPr>
      <w:color w:val="0000FF"/>
      <w:u w:val="single"/>
    </w:rPr>
  </w:style>
  <w:style w:type="character" w:customStyle="1" w:styleId="jrnl">
    <w:name w:val="jrnl"/>
    <w:rsid w:val="008F6C86"/>
  </w:style>
  <w:style w:type="paragraph" w:customStyle="1" w:styleId="title1">
    <w:name w:val="title1"/>
    <w:basedOn w:val="Normal"/>
    <w:rsid w:val="008F6C86"/>
    <w:rPr>
      <w:rFonts w:ascii="Times New Roman" w:hAnsi="Times New Roman"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49044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539129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2657416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cbi.nlm.nih.gov/pubmed/26648175" TargetMode="External"/><Relationship Id="rId10" Type="http://schemas.openxmlformats.org/officeDocument/2006/relationships/hyperlink" Target="http://www.ncbi.nlm.nih.gov/pubmed/23978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4855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6402</Characters>
  <Application>Microsoft Office Word</Application>
  <DocSecurity>0</DocSecurity>
  <Lines>53</Lines>
  <Paragraphs>15</Paragraphs>
  <ScaleCrop>false</ScaleCrop>
  <Company>Microsoft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2016-02-12T15:57:00Z</dcterms:created>
  <dcterms:modified xsi:type="dcterms:W3CDTF">2016-02-12T15:58:00Z</dcterms:modified>
</cp:coreProperties>
</file>