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5A7E" w14:textId="19FA69CC" w:rsidR="00065661" w:rsidRPr="00065661" w:rsidRDefault="00065661" w:rsidP="00E86C34">
      <w:pPr>
        <w:ind w:left="142"/>
        <w:jc w:val="both"/>
        <w:rPr>
          <w:rFonts w:ascii="Calibri" w:eastAsia="Times New Roman" w:hAnsi="Calibri" w:cs="Calibri"/>
          <w:b/>
          <w:sz w:val="96"/>
          <w:szCs w:val="96"/>
        </w:rPr>
      </w:pPr>
      <w:r w:rsidRPr="00065661">
        <w:rPr>
          <w:rFonts w:ascii="Calibri" w:eastAsia="Times New Roman" w:hAnsi="Calibri" w:cs="Calibri"/>
          <w:b/>
          <w:sz w:val="96"/>
          <w:szCs w:val="96"/>
        </w:rPr>
        <w:t>Photography Notice</w:t>
      </w:r>
    </w:p>
    <w:p w14:paraId="5E559ED3" w14:textId="5F18BED4" w:rsidR="00065661" w:rsidRDefault="00065661" w:rsidP="00E86C34">
      <w:pPr>
        <w:ind w:left="142"/>
        <w:jc w:val="both"/>
        <w:rPr>
          <w:rFonts w:ascii="Calibri" w:eastAsia="Times New Roman" w:hAnsi="Calibri" w:cs="Calibri"/>
          <w:b/>
          <w:sz w:val="36"/>
          <w:szCs w:val="36"/>
        </w:rPr>
      </w:pPr>
    </w:p>
    <w:p w14:paraId="0F7943C9" w14:textId="081A2E44" w:rsidR="00065661" w:rsidRDefault="00065661" w:rsidP="00E86C34">
      <w:pPr>
        <w:ind w:left="142"/>
        <w:jc w:val="both"/>
        <w:rPr>
          <w:rFonts w:ascii="Calibri" w:eastAsia="Times New Roman" w:hAnsi="Calibri" w:cs="Calibri"/>
          <w:b/>
          <w:sz w:val="36"/>
          <w:szCs w:val="36"/>
        </w:rPr>
      </w:pPr>
    </w:p>
    <w:p w14:paraId="14B75919" w14:textId="266B0113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/>
          <w:sz w:val="40"/>
          <w:szCs w:val="40"/>
        </w:rPr>
        <w:t xml:space="preserve">Photography </w:t>
      </w: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and/or filming will take place in this area between </w:t>
      </w:r>
      <w:r w:rsidRPr="00065661">
        <w:rPr>
          <w:rFonts w:ascii="Calibri" w:eastAsia="Times New Roman" w:hAnsi="Calibri" w:cs="Calibri"/>
          <w:b/>
          <w:color w:val="FF0000"/>
          <w:sz w:val="40"/>
          <w:szCs w:val="40"/>
        </w:rPr>
        <w:t>9:00</w:t>
      </w: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and </w:t>
      </w:r>
      <w:r w:rsidRPr="00065661">
        <w:rPr>
          <w:rFonts w:ascii="Calibri" w:eastAsia="Times New Roman" w:hAnsi="Calibri" w:cs="Calibri"/>
          <w:b/>
          <w:color w:val="FF0000"/>
          <w:sz w:val="40"/>
          <w:szCs w:val="40"/>
        </w:rPr>
        <w:t>13:00</w:t>
      </w: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on </w:t>
      </w:r>
      <w:r w:rsidRPr="00065661">
        <w:rPr>
          <w:rFonts w:ascii="Calibri" w:eastAsia="Times New Roman" w:hAnsi="Calibri" w:cs="Calibri"/>
          <w:b/>
          <w:color w:val="FF0000"/>
          <w:sz w:val="40"/>
          <w:szCs w:val="40"/>
        </w:rPr>
        <w:t>15 January 2020</w:t>
      </w: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>.</w:t>
      </w:r>
    </w:p>
    <w:p w14:paraId="58E1C037" w14:textId="7EF85EED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</w:p>
    <w:p w14:paraId="6797D74B" w14:textId="2F86AF48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The photographs and films will be used by the University of Cambridge for the purpose of </w:t>
      </w:r>
      <w:r w:rsidR="00065661">
        <w:rPr>
          <w:rFonts w:ascii="Calibri" w:eastAsia="Times New Roman" w:hAnsi="Calibri" w:cs="Calibri"/>
          <w:b/>
          <w:color w:val="000000"/>
          <w:sz w:val="40"/>
          <w:szCs w:val="40"/>
        </w:rPr>
        <w:t>p</w:t>
      </w: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>romoting its activities, such uses including but not limited to print and online publication and broadcast, e.g. in University</w:t>
      </w:r>
      <w:r w:rsidR="00065661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</w:t>
      </w: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>websites and social media such as YouTube, Facebook and Twitter.</w:t>
      </w:r>
    </w:p>
    <w:p w14:paraId="472B45DE" w14:textId="0E1B56FF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</w:p>
    <w:p w14:paraId="62242585" w14:textId="07EDDF40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>If you do not wish to appear in the photographs or films, please avoid this area at the times given above.</w:t>
      </w:r>
    </w:p>
    <w:p w14:paraId="1FC05149" w14:textId="368A4365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</w:p>
    <w:p w14:paraId="2FFB1B90" w14:textId="280F1A94" w:rsidR="00E86C34" w:rsidRPr="00065661" w:rsidRDefault="00E86C34" w:rsidP="00065661">
      <w:pPr>
        <w:ind w:left="142"/>
        <w:rPr>
          <w:rFonts w:ascii="Calibri" w:eastAsia="Times New Roman" w:hAnsi="Calibri" w:cs="Calibri"/>
          <w:b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/>
          <w:color w:val="000000"/>
          <w:sz w:val="40"/>
          <w:szCs w:val="40"/>
        </w:rPr>
        <w:t>Thank you for your co-operation.</w:t>
      </w:r>
    </w:p>
    <w:p w14:paraId="4F5D2613" w14:textId="522EF8D7" w:rsidR="00E86C34" w:rsidRPr="00065661" w:rsidRDefault="00E86C34" w:rsidP="00E86C34">
      <w:pPr>
        <w:ind w:left="142"/>
        <w:jc w:val="both"/>
        <w:rPr>
          <w:rFonts w:ascii="Calibri" w:eastAsia="Times New Roman" w:hAnsi="Calibri" w:cs="Calibri"/>
          <w:b/>
          <w:color w:val="000000"/>
          <w:sz w:val="40"/>
          <w:szCs w:val="40"/>
        </w:rPr>
      </w:pPr>
    </w:p>
    <w:p w14:paraId="438A7AAC" w14:textId="2165FD8A" w:rsidR="00E86C34" w:rsidRPr="00065661" w:rsidRDefault="00E86C34" w:rsidP="00E86C34">
      <w:pPr>
        <w:ind w:left="142"/>
        <w:jc w:val="both"/>
        <w:rPr>
          <w:rFonts w:ascii="Calibri" w:eastAsia="Times New Roman" w:hAnsi="Calibri" w:cs="Calibri"/>
          <w:bCs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t>Name:</w:t>
      </w:r>
      <w:r w:rsidR="00065661"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br/>
      </w:r>
    </w:p>
    <w:p w14:paraId="3290F52C" w14:textId="32A3E189" w:rsidR="00E86C34" w:rsidRPr="00065661" w:rsidRDefault="00E86C34" w:rsidP="00E86C34">
      <w:pPr>
        <w:ind w:left="142"/>
        <w:jc w:val="both"/>
        <w:rPr>
          <w:rFonts w:ascii="Calibri" w:eastAsia="Times New Roman" w:hAnsi="Calibri" w:cs="Calibri"/>
          <w:bCs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t>Title:</w:t>
      </w:r>
    </w:p>
    <w:p w14:paraId="7E1A66E8" w14:textId="65B565E5" w:rsidR="00E86C34" w:rsidRPr="00065661" w:rsidRDefault="00065661" w:rsidP="00E86C34">
      <w:pPr>
        <w:ind w:left="142"/>
        <w:jc w:val="both"/>
        <w:rPr>
          <w:rFonts w:ascii="Calibri" w:eastAsia="Times New Roman" w:hAnsi="Calibri" w:cs="Calibri"/>
          <w:bCs/>
          <w:color w:val="000000"/>
          <w:sz w:val="40"/>
          <w:szCs w:val="40"/>
        </w:rPr>
      </w:pPr>
      <w:r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br/>
      </w:r>
      <w:r w:rsidR="00E86C34"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t>Organising Department [of event or activity]:</w:t>
      </w:r>
      <w:r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t xml:space="preserve"> </w:t>
      </w:r>
    </w:p>
    <w:p w14:paraId="71EC6159" w14:textId="4E097F28" w:rsidR="00E86C34" w:rsidRPr="00EB030E" w:rsidRDefault="00065661" w:rsidP="00065661">
      <w:pPr>
        <w:ind w:left="142"/>
        <w:jc w:val="both"/>
        <w:rPr>
          <w:rFonts w:ascii="Calibri" w:eastAsia="Times New Roman" w:hAnsi="Calibri" w:cs="Calibri"/>
          <w:b/>
          <w:color w:val="000000"/>
          <w:sz w:val="20"/>
          <w:szCs w:val="20"/>
        </w:rPr>
      </w:pPr>
      <w:r>
        <w:rPr>
          <w:rFonts w:ascii="Calibri" w:eastAsia="Times New Roman" w:hAnsi="Calibri" w:cs="Calibr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62BE320" wp14:editId="0E8432FA">
            <wp:simplePos x="0" y="0"/>
            <wp:positionH relativeFrom="margin">
              <wp:posOffset>4214495</wp:posOffset>
            </wp:positionH>
            <wp:positionV relativeFrom="paragraph">
              <wp:posOffset>610235</wp:posOffset>
            </wp:positionV>
            <wp:extent cx="2069934" cy="981075"/>
            <wp:effectExtent l="0" t="0" r="0" b="0"/>
            <wp:wrapNone/>
            <wp:docPr id="314462094" name="Picture 1" descr="A diagram of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462094" name="Picture 1" descr="A diagram of a graph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9934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br/>
      </w:r>
      <w:r w:rsidR="00E86C34" w:rsidRPr="00065661">
        <w:rPr>
          <w:rFonts w:ascii="Calibri" w:eastAsia="Times New Roman" w:hAnsi="Calibri" w:cs="Calibri"/>
          <w:bCs/>
          <w:color w:val="000000"/>
          <w:sz w:val="40"/>
          <w:szCs w:val="40"/>
        </w:rPr>
        <w:t>Contact details:</w:t>
      </w:r>
    </w:p>
    <w:sectPr w:rsidR="00E86C34" w:rsidRPr="00EB030E" w:rsidSect="00FE0FB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C34"/>
    <w:rsid w:val="00065661"/>
    <w:rsid w:val="00750980"/>
    <w:rsid w:val="00E86C34"/>
    <w:rsid w:val="00FE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1D8"/>
  <w15:chartTrackingRefBased/>
  <w15:docId w15:val="{EB0EBA4D-5F91-4140-B844-D0C61008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Krawec</dc:creator>
  <cp:keywords/>
  <dc:description/>
  <cp:lastModifiedBy>Emily Rigby</cp:lastModifiedBy>
  <cp:revision>2</cp:revision>
  <dcterms:created xsi:type="dcterms:W3CDTF">2023-07-18T10:33:00Z</dcterms:created>
  <dcterms:modified xsi:type="dcterms:W3CDTF">2023-07-18T10:33:00Z</dcterms:modified>
</cp:coreProperties>
</file>